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20" w:rsidRDefault="005A3F8B" w:rsidP="00633620">
      <w:pPr>
        <w:spacing w:after="0" w:line="240" w:lineRule="auto"/>
        <w:jc w:val="center"/>
        <w:rPr>
          <w:rFonts w:ascii="Times New Roman" w:eastAsia="Times New Roman" w:hAnsi="Times New Roman" w:cs="Times New Roman"/>
          <w:sz w:val="24"/>
          <w:szCs w:val="24"/>
        </w:rPr>
      </w:pPr>
      <w:r w:rsidRPr="005A3F8B">
        <w:rPr>
          <w:rFonts w:ascii="Times New Roman" w:eastAsia="Times New Roman" w:hAnsi="Times New Roman" w:cs="Times New Roman"/>
          <w:b/>
          <w:bCs/>
          <w:sz w:val="24"/>
          <w:szCs w:val="24"/>
        </w:rPr>
        <w:t>Dean Graeme Harper</w:t>
      </w:r>
      <w:r w:rsidR="00633620">
        <w:rPr>
          <w:rFonts w:ascii="Times New Roman" w:eastAsia="Times New Roman" w:hAnsi="Times New Roman" w:cs="Times New Roman"/>
          <w:sz w:val="24"/>
          <w:szCs w:val="24"/>
        </w:rPr>
        <w:br/>
        <w:t>Office: Dean’s Office</w:t>
      </w:r>
    </w:p>
    <w:p w:rsidR="00633620" w:rsidRDefault="00633620" w:rsidP="006336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Honors College</w:t>
      </w:r>
    </w:p>
    <w:p w:rsidR="005A3F8B" w:rsidRPr="005A3F8B" w:rsidRDefault="00633620" w:rsidP="006336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View</w:t>
      </w:r>
      <w:r w:rsidR="005A3F8B" w:rsidRPr="005A3F8B">
        <w:rPr>
          <w:rFonts w:ascii="Times New Roman" w:eastAsia="Times New Roman" w:hAnsi="Times New Roman" w:cs="Times New Roman"/>
          <w:sz w:val="24"/>
          <w:szCs w:val="24"/>
        </w:rPr>
        <w:t xml:space="preserve"> Hall</w:t>
      </w:r>
      <w:r w:rsidR="005A3F8B" w:rsidRPr="005A3F8B">
        <w:rPr>
          <w:rFonts w:ascii="Times New Roman" w:eastAsia="Times New Roman" w:hAnsi="Times New Roman" w:cs="Times New Roman"/>
          <w:sz w:val="24"/>
          <w:szCs w:val="24"/>
        </w:rPr>
        <w:br/>
        <w:t>Phone: 248-370-4450 E-mail: </w:t>
      </w:r>
      <w:hyperlink r:id="rId6" w:history="1">
        <w:r w:rsidR="005A3F8B" w:rsidRPr="005A3F8B">
          <w:rPr>
            <w:rFonts w:ascii="Times New Roman" w:eastAsia="Times New Roman" w:hAnsi="Times New Roman" w:cs="Times New Roman"/>
            <w:b/>
            <w:bCs/>
            <w:color w:val="840831"/>
            <w:sz w:val="24"/>
            <w:szCs w:val="24"/>
          </w:rPr>
          <w:t>gharper@oakland.edu</w:t>
        </w:r>
      </w:hyperlink>
      <w:r w:rsidR="005A3F8B" w:rsidRPr="005A3F8B">
        <w:rPr>
          <w:rFonts w:ascii="Times New Roman" w:eastAsia="Times New Roman" w:hAnsi="Times New Roman" w:cs="Times New Roman"/>
          <w:sz w:val="24"/>
          <w:szCs w:val="24"/>
        </w:rPr>
        <w:br/>
        <w:t>Personal Web Page: </w:t>
      </w:r>
      <w:hyperlink r:id="rId7" w:history="1">
        <w:r w:rsidR="005A3F8B" w:rsidRPr="005A3F8B">
          <w:rPr>
            <w:rFonts w:ascii="Times New Roman" w:eastAsia="Times New Roman" w:hAnsi="Times New Roman" w:cs="Times New Roman"/>
            <w:b/>
            <w:bCs/>
            <w:color w:val="840831"/>
            <w:sz w:val="24"/>
            <w:szCs w:val="24"/>
          </w:rPr>
          <w:t>http://www.graemeharper.com</w:t>
        </w:r>
      </w:hyperlink>
    </w:p>
    <w:p w:rsidR="005A3F8B" w:rsidRPr="005A3F8B" w:rsidRDefault="005A3F8B" w:rsidP="005A3F8B">
      <w:pPr>
        <w:spacing w:after="240" w:line="240" w:lineRule="auto"/>
        <w:rPr>
          <w:rFonts w:ascii="Times New Roman" w:eastAsia="Times New Roman" w:hAnsi="Times New Roman" w:cs="Times New Roman"/>
          <w:sz w:val="24"/>
          <w:szCs w:val="24"/>
        </w:rPr>
      </w:pPr>
      <w:r w:rsidRPr="005A3F8B">
        <w:rPr>
          <w:rFonts w:ascii="Times New Roman" w:eastAsia="Times New Roman" w:hAnsi="Times New Roman" w:cs="Times New Roman"/>
          <w:b/>
          <w:bCs/>
          <w:sz w:val="24"/>
          <w:szCs w:val="24"/>
        </w:rPr>
        <w:t>Biography:</w:t>
      </w: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24"/>
        </w:rPr>
        <w:t>Before arriving at Oakland, Dr</w:t>
      </w:r>
      <w:r w:rsidR="00D93258">
        <w:rPr>
          <w:rFonts w:ascii="Times New Roman" w:eastAsia="Times New Roman" w:hAnsi="Times New Roman" w:cs="Times New Roman"/>
          <w:sz w:val="24"/>
          <w:szCs w:val="24"/>
        </w:rPr>
        <w:t>.</w:t>
      </w:r>
      <w:r w:rsidRPr="005A3F8B">
        <w:rPr>
          <w:rFonts w:ascii="Times New Roman" w:eastAsia="Times New Roman" w:hAnsi="Times New Roman" w:cs="Times New Roman"/>
          <w:sz w:val="24"/>
          <w:szCs w:val="24"/>
        </w:rPr>
        <w:t xml:space="preserve"> Harper held posts in Texas (at the University of Texas Medical Branch), Alabama (as the Paschal P. </w:t>
      </w:r>
      <w:proofErr w:type="spellStart"/>
      <w:r w:rsidRPr="005A3F8B">
        <w:rPr>
          <w:rFonts w:ascii="Times New Roman" w:eastAsia="Times New Roman" w:hAnsi="Times New Roman" w:cs="Times New Roman"/>
          <w:sz w:val="24"/>
          <w:szCs w:val="24"/>
        </w:rPr>
        <w:t>Vacca</w:t>
      </w:r>
      <w:proofErr w:type="spellEnd"/>
      <w:r w:rsidRPr="005A3F8B">
        <w:rPr>
          <w:rFonts w:ascii="Times New Roman" w:eastAsia="Times New Roman" w:hAnsi="Times New Roman" w:cs="Times New Roman"/>
          <w:sz w:val="24"/>
          <w:szCs w:val="24"/>
        </w:rPr>
        <w:t xml:space="preserve"> Distinguished Professor of the Liberal Arts at the University of Montevallo), and in the United Kingdom and Australia. Formerly a Director of Research and Chair of Research Ethics, he has been a Foundation Chair of a number of academic departments, centers and institutes.</w:t>
      </w:r>
    </w:p>
    <w:p w:rsidR="005A3F8B" w:rsidRPr="005A3F8B" w:rsidRDefault="005A3F8B" w:rsidP="00193EA8">
      <w:pPr>
        <w:spacing w:after="0" w:line="240" w:lineRule="auto"/>
        <w:jc w:val="both"/>
        <w:rPr>
          <w:rFonts w:ascii="Times New Roman" w:eastAsia="Times New Roman" w:hAnsi="Times New Roman" w:cs="Times New Roman"/>
          <w:sz w:val="24"/>
          <w:szCs w:val="24"/>
        </w:rPr>
      </w:pP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24"/>
        </w:rPr>
        <w:t>As </w:t>
      </w:r>
      <w:r w:rsidRPr="005A3F8B">
        <w:rPr>
          <w:rFonts w:ascii="Times New Roman" w:eastAsia="Times New Roman" w:hAnsi="Times New Roman" w:cs="Times New Roman"/>
          <w:sz w:val="24"/>
          <w:szCs w:val="18"/>
        </w:rPr>
        <w:t>a member of Britain’s Arts and Humanities Research Council from 2003 he has widely assessed research proposals in the Humanities and the Creative Arts, including what is often referred to as "practice-led research", in which he is an internationally recognized specialist. He has also assessed research proposals for research in the Social Sciences, in Medicine and in relation to new technologies. In the wider academic world, he has examined undergraduate and graduate work for over 40 institutions worldwide, and research and new teaching programs for organizations in the United States, continental Europe, Africa and Asia.</w:t>
      </w:r>
    </w:p>
    <w:p w:rsidR="005A3F8B" w:rsidRPr="005A3F8B" w:rsidRDefault="005A3F8B" w:rsidP="00193EA8">
      <w:pPr>
        <w:spacing w:after="0" w:line="240" w:lineRule="auto"/>
        <w:jc w:val="both"/>
        <w:rPr>
          <w:rFonts w:ascii="Times New Roman" w:eastAsia="Times New Roman" w:hAnsi="Times New Roman" w:cs="Times New Roman"/>
          <w:sz w:val="24"/>
          <w:szCs w:val="24"/>
        </w:rPr>
      </w:pP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18"/>
        </w:rPr>
        <w:t>A former research committee and business and community engagement member of the Joint Information Systems Committee (JISC), which deals with technological developments for some 18 million academic users, for three years (1998-2001) he was also an appointed member of the European Commission’s Culture and Education Panel of Experts, where he assessed projects concerned with new technologies, film and media and community development.</w:t>
      </w:r>
    </w:p>
    <w:p w:rsidR="005A3F8B" w:rsidRPr="005A3F8B" w:rsidRDefault="005A3F8B" w:rsidP="00193EA8">
      <w:pPr>
        <w:spacing w:after="0" w:line="240" w:lineRule="auto"/>
        <w:jc w:val="both"/>
        <w:rPr>
          <w:rFonts w:ascii="Times New Roman" w:eastAsia="Times New Roman" w:hAnsi="Times New Roman" w:cs="Times New Roman"/>
          <w:sz w:val="24"/>
          <w:szCs w:val="24"/>
        </w:rPr>
      </w:pP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18"/>
        </w:rPr>
        <w:t>He is an elected Fellow of such organizations as the Royal Society of Medicine (FRSM), the Royal Society of Arts (FRSA), the Royal Geographical Society (FRGS) and the Royal Anthropological Institute (FRAI). </w:t>
      </w:r>
    </w:p>
    <w:p w:rsidR="005A3F8B" w:rsidRPr="005A3F8B" w:rsidRDefault="005A3F8B" w:rsidP="00193EA8">
      <w:pPr>
        <w:spacing w:after="0" w:line="240" w:lineRule="auto"/>
        <w:jc w:val="both"/>
        <w:rPr>
          <w:rFonts w:ascii="Times New Roman" w:eastAsia="Times New Roman" w:hAnsi="Times New Roman" w:cs="Times New Roman"/>
          <w:sz w:val="24"/>
          <w:szCs w:val="24"/>
        </w:rPr>
      </w:pP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18"/>
        </w:rPr>
        <w:t>As a CVCP Commonwealth Scholar, he completed the first doctorate in Creative Writing awarded in Australia, and later completed a second doctorate at the University of East Anglia as an ORSAS international scholar. He was the inaugural Chair of the Higher Education Committee (2008-2011) at Britain’s National Association of Writers in Education. Director of Collaboration Lab and the ICCWR and former director of Digital Humanities (UK), he is co-director of the European Cinema Research Forum (with O.</w:t>
      </w:r>
      <w:r w:rsidR="00D93258">
        <w:rPr>
          <w:rFonts w:ascii="Times New Roman" w:eastAsia="Times New Roman" w:hAnsi="Times New Roman" w:cs="Times New Roman"/>
          <w:sz w:val="24"/>
          <w:szCs w:val="18"/>
        </w:rPr>
        <w:t xml:space="preserve"> </w:t>
      </w:r>
      <w:r w:rsidRPr="005A3F8B">
        <w:rPr>
          <w:rFonts w:ascii="Times New Roman" w:eastAsia="Times New Roman" w:hAnsi="Times New Roman" w:cs="Times New Roman"/>
          <w:sz w:val="24"/>
          <w:szCs w:val="18"/>
        </w:rPr>
        <w:t>Evans), director of the Creative Universities initiative, and an enthusiastic member of the national Council for Undergraduate Research (CUR)</w:t>
      </w:r>
      <w:r w:rsidR="00193EA8">
        <w:rPr>
          <w:rFonts w:ascii="Times New Roman" w:eastAsia="Times New Roman" w:hAnsi="Times New Roman" w:cs="Times New Roman"/>
          <w:sz w:val="24"/>
          <w:szCs w:val="18"/>
        </w:rPr>
        <w:t>, where he is an elected At-Large Councilor (2014-2017).</w:t>
      </w:r>
      <w:r w:rsidRPr="005A3F8B">
        <w:rPr>
          <w:rFonts w:ascii="Times New Roman" w:eastAsia="Times New Roman" w:hAnsi="Times New Roman" w:cs="Times New Roman"/>
          <w:sz w:val="24"/>
          <w:szCs w:val="18"/>
        </w:rPr>
        <w:t> During the years between his bachelor and doctoral degrees he became a formally trained boat-builder, building fishing trawlers and coastal patrol boats, and spent some months as a pro-am surfer, a screenwriter and film-maker, and a marketing and distribution company managing director. He holds business qualifications in Executive Studies.</w:t>
      </w:r>
    </w:p>
    <w:p w:rsidR="005A3F8B" w:rsidRPr="005A3F8B" w:rsidRDefault="005A3F8B" w:rsidP="00193EA8">
      <w:pPr>
        <w:spacing w:after="0" w:line="240" w:lineRule="auto"/>
        <w:jc w:val="both"/>
        <w:rPr>
          <w:rFonts w:ascii="Times New Roman" w:eastAsia="Times New Roman" w:hAnsi="Times New Roman" w:cs="Times New Roman"/>
          <w:sz w:val="24"/>
          <w:szCs w:val="24"/>
        </w:rPr>
      </w:pP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18"/>
        </w:rPr>
        <w:t>At Oakland he directs the Michigan Center for Undergraduate Research (MCUR) and the Center for Undergraduate Research Leadership (CURL)</w:t>
      </w:r>
    </w:p>
    <w:p w:rsidR="005A3F8B" w:rsidRPr="005A3F8B" w:rsidRDefault="005A3F8B" w:rsidP="00193EA8">
      <w:pPr>
        <w:spacing w:after="0" w:line="240" w:lineRule="auto"/>
        <w:jc w:val="both"/>
        <w:rPr>
          <w:rFonts w:ascii="Times New Roman" w:eastAsia="Times New Roman" w:hAnsi="Times New Roman" w:cs="Times New Roman"/>
          <w:sz w:val="24"/>
          <w:szCs w:val="24"/>
        </w:rPr>
      </w:pPr>
      <w:r w:rsidRPr="005A3F8B">
        <w:rPr>
          <w:rFonts w:ascii="Times New Roman" w:eastAsia="Times New Roman" w:hAnsi="Times New Roman" w:cs="Times New Roman"/>
          <w:sz w:val="24"/>
          <w:szCs w:val="24"/>
        </w:rPr>
        <w:lastRenderedPageBreak/>
        <w:br/>
        <w:t>To date, he has published around 25 books and over 140 articles and chapters. His awards include the Australian National Book Council Award (for New Fiction) and the Premier’s Award, among others, and scholarships and fellowships from the ORS, The British Academy, AHRC, BBC, Emory University, the University of Texas Medical Branch and the College of Physicians of Philadelphia.</w:t>
      </w:r>
    </w:p>
    <w:p w:rsidR="005A3F8B" w:rsidRPr="005A3F8B" w:rsidRDefault="005A3F8B" w:rsidP="005A3F8B">
      <w:pPr>
        <w:spacing w:after="0" w:line="240" w:lineRule="auto"/>
        <w:rPr>
          <w:rFonts w:ascii="Times New Roman" w:eastAsia="Times New Roman" w:hAnsi="Times New Roman" w:cs="Times New Roman"/>
          <w:sz w:val="24"/>
          <w:szCs w:val="24"/>
        </w:rPr>
      </w:pPr>
    </w:p>
    <w:p w:rsidR="005A3F8B" w:rsidRPr="005A3F8B" w:rsidRDefault="005A3F8B" w:rsidP="005A3F8B">
      <w:pPr>
        <w:spacing w:after="0" w:line="240" w:lineRule="auto"/>
        <w:rPr>
          <w:rFonts w:ascii="Times New Roman" w:eastAsia="Times New Roman" w:hAnsi="Times New Roman" w:cs="Times New Roman"/>
          <w:sz w:val="24"/>
          <w:szCs w:val="24"/>
        </w:rPr>
      </w:pPr>
      <w:r w:rsidRPr="005A3F8B">
        <w:rPr>
          <w:rFonts w:ascii="Times New Roman" w:eastAsia="Times New Roman" w:hAnsi="Times New Roman" w:cs="Times New Roman"/>
          <w:b/>
          <w:bCs/>
          <w:sz w:val="24"/>
          <w:szCs w:val="24"/>
        </w:rPr>
        <w:t>Degrees:</w:t>
      </w:r>
    </w:p>
    <w:p w:rsidR="00633620" w:rsidRDefault="00633620" w:rsidP="005A3F8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5A3F8B" w:rsidRPr="005A3F8B">
        <w:rPr>
          <w:rFonts w:ascii="Times New Roman" w:eastAsia="Times New Roman" w:hAnsi="Times New Roman" w:cs="Times New Roman"/>
          <w:sz w:val="24"/>
          <w:szCs w:val="24"/>
        </w:rPr>
        <w:t>Ph.D</w:t>
      </w:r>
      <w:r>
        <w:rPr>
          <w:rFonts w:ascii="Times New Roman" w:eastAsia="Times New Roman" w:hAnsi="Times New Roman" w:cs="Times New Roman"/>
          <w:sz w:val="24"/>
          <w:szCs w:val="24"/>
        </w:rPr>
        <w:t>.</w:t>
      </w:r>
      <w:r w:rsidR="005A3F8B" w:rsidRPr="005A3F8B">
        <w:rPr>
          <w:rFonts w:ascii="Times New Roman" w:eastAsia="Times New Roman" w:hAnsi="Times New Roman" w:cs="Times New Roman"/>
          <w:sz w:val="24"/>
          <w:szCs w:val="24"/>
        </w:rPr>
        <w:t xml:space="preserve"> - Doctor of Philosophy (University of East Anglia)</w:t>
      </w:r>
      <w:r w:rsidR="005A3F8B" w:rsidRPr="005A3F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5A3F8B" w:rsidRPr="005A3F8B">
        <w:rPr>
          <w:rFonts w:ascii="Times New Roman" w:eastAsia="Times New Roman" w:hAnsi="Times New Roman" w:cs="Times New Roman"/>
          <w:sz w:val="24"/>
          <w:szCs w:val="24"/>
        </w:rPr>
        <w:t>DCA - Doctor of Creative Arts (University of Technology, Sydney)</w:t>
      </w:r>
      <w:r w:rsidR="005A3F8B" w:rsidRPr="005A3F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5A3F8B" w:rsidRPr="005A3F8B">
        <w:rPr>
          <w:rFonts w:ascii="Times New Roman" w:eastAsia="Times New Roman" w:hAnsi="Times New Roman" w:cs="Times New Roman"/>
          <w:sz w:val="24"/>
          <w:szCs w:val="24"/>
        </w:rPr>
        <w:t>MLitt - Master of Letters (University of New England)</w:t>
      </w:r>
      <w:r w:rsidR="005A3F8B" w:rsidRPr="005A3F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5A3F8B" w:rsidRPr="005A3F8B">
        <w:rPr>
          <w:rFonts w:ascii="Times New Roman" w:eastAsia="Times New Roman" w:hAnsi="Times New Roman" w:cs="Times New Roman"/>
          <w:sz w:val="24"/>
          <w:szCs w:val="24"/>
        </w:rPr>
        <w:t>BA - Bachelor of Arts  (University of Sydney)</w:t>
      </w:r>
      <w:r w:rsidR="005A3F8B" w:rsidRPr="005A3F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roofErr w:type="spellStart"/>
      <w:r w:rsidR="005A3F8B" w:rsidRPr="005A3F8B">
        <w:rPr>
          <w:rFonts w:ascii="Times New Roman" w:eastAsia="Times New Roman" w:hAnsi="Times New Roman" w:cs="Times New Roman"/>
          <w:sz w:val="24"/>
          <w:szCs w:val="24"/>
        </w:rPr>
        <w:t>PGCertES</w:t>
      </w:r>
      <w:proofErr w:type="spellEnd"/>
      <w:r w:rsidR="005A3F8B" w:rsidRPr="005A3F8B">
        <w:rPr>
          <w:rFonts w:ascii="Times New Roman" w:eastAsia="Times New Roman" w:hAnsi="Times New Roman" w:cs="Times New Roman"/>
          <w:sz w:val="24"/>
          <w:szCs w:val="24"/>
        </w:rPr>
        <w:t xml:space="preserve"> - Graduate Certificate in Executive Studies (Bangor University)</w:t>
      </w:r>
      <w:r w:rsidR="005A3F8B" w:rsidRPr="005A3F8B">
        <w:rPr>
          <w:rFonts w:ascii="Times New Roman" w:eastAsia="Times New Roman" w:hAnsi="Times New Roman" w:cs="Times New Roman"/>
          <w:sz w:val="24"/>
          <w:szCs w:val="24"/>
        </w:rPr>
        <w:br/>
      </w:r>
      <w:r w:rsidR="005A3F8B" w:rsidRPr="005A3F8B">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Fellow:</w:t>
      </w:r>
    </w:p>
    <w:p w:rsidR="00633620" w:rsidRPr="00633620" w:rsidRDefault="00633620" w:rsidP="005A3F8B">
      <w:pPr>
        <w:spacing w:after="0" w:line="240" w:lineRule="auto"/>
        <w:rPr>
          <w:rFonts w:ascii="Times New Roman" w:eastAsia="Times New Roman" w:hAnsi="Times New Roman" w:cs="Times New Roman"/>
          <w:bCs/>
          <w:sz w:val="24"/>
          <w:szCs w:val="24"/>
        </w:rPr>
      </w:pPr>
      <w:r w:rsidRPr="00633620">
        <w:rPr>
          <w:rFonts w:ascii="Times New Roman" w:eastAsia="Times New Roman" w:hAnsi="Times New Roman" w:cs="Times New Roman"/>
          <w:bCs/>
          <w:sz w:val="24"/>
          <w:szCs w:val="24"/>
        </w:rPr>
        <w:t>Royal Society of Medicine (FRSM)</w:t>
      </w:r>
    </w:p>
    <w:p w:rsidR="00633620" w:rsidRPr="00633620" w:rsidRDefault="00633620" w:rsidP="005A3F8B">
      <w:pPr>
        <w:spacing w:after="0" w:line="240" w:lineRule="auto"/>
        <w:rPr>
          <w:rFonts w:ascii="Times New Roman" w:eastAsia="Times New Roman" w:hAnsi="Times New Roman" w:cs="Times New Roman"/>
          <w:bCs/>
          <w:sz w:val="24"/>
          <w:szCs w:val="24"/>
        </w:rPr>
      </w:pPr>
      <w:r w:rsidRPr="00633620">
        <w:rPr>
          <w:rFonts w:ascii="Times New Roman" w:eastAsia="Times New Roman" w:hAnsi="Times New Roman" w:cs="Times New Roman"/>
          <w:bCs/>
          <w:sz w:val="24"/>
          <w:szCs w:val="24"/>
        </w:rPr>
        <w:t>Royal Society of Arts (FRSA)</w:t>
      </w:r>
    </w:p>
    <w:p w:rsidR="00633620" w:rsidRDefault="00633620" w:rsidP="005A3F8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Royal Anthropological Institute (FRAI)</w:t>
      </w:r>
    </w:p>
    <w:p w:rsidR="00633620" w:rsidRPr="00633620" w:rsidRDefault="00633620" w:rsidP="005A3F8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Royal Geographical Society (FRGS)</w:t>
      </w:r>
    </w:p>
    <w:p w:rsidR="00633620" w:rsidRDefault="00633620" w:rsidP="005A3F8B">
      <w:pPr>
        <w:spacing w:after="0" w:line="240" w:lineRule="auto"/>
        <w:rPr>
          <w:rFonts w:ascii="Times New Roman" w:eastAsia="Times New Roman" w:hAnsi="Times New Roman" w:cs="Times New Roman"/>
          <w:b/>
          <w:bCs/>
          <w:sz w:val="24"/>
          <w:szCs w:val="24"/>
        </w:rPr>
      </w:pPr>
    </w:p>
    <w:p w:rsidR="005A3F8B" w:rsidRPr="005A3F8B" w:rsidRDefault="005A3F8B" w:rsidP="005A3F8B">
      <w:pPr>
        <w:spacing w:after="0" w:line="240" w:lineRule="auto"/>
        <w:rPr>
          <w:rFonts w:ascii="Times New Roman" w:eastAsia="Times New Roman" w:hAnsi="Times New Roman" w:cs="Times New Roman"/>
          <w:sz w:val="24"/>
          <w:szCs w:val="24"/>
        </w:rPr>
      </w:pPr>
      <w:r w:rsidRPr="005A3F8B">
        <w:rPr>
          <w:rFonts w:ascii="Times New Roman" w:eastAsia="Times New Roman" w:hAnsi="Times New Roman" w:cs="Times New Roman"/>
          <w:b/>
          <w:bCs/>
          <w:sz w:val="24"/>
          <w:szCs w:val="24"/>
        </w:rPr>
        <w:t>Research Interests:</w:t>
      </w:r>
    </w:p>
    <w:p w:rsidR="005A3F8B" w:rsidRPr="005A3F8B" w:rsidRDefault="005A3F8B" w:rsidP="005A3F8B">
      <w:pPr>
        <w:spacing w:after="0" w:line="240" w:lineRule="auto"/>
        <w:rPr>
          <w:rFonts w:ascii="Times New Roman" w:eastAsia="Times New Roman" w:hAnsi="Times New Roman" w:cs="Times New Roman"/>
          <w:sz w:val="24"/>
          <w:szCs w:val="24"/>
        </w:rPr>
      </w:pPr>
      <w:r w:rsidRPr="005A3F8B">
        <w:rPr>
          <w:rFonts w:ascii="Times New Roman" w:eastAsia="Times New Roman" w:hAnsi="Times New Roman" w:cs="Times New Roman"/>
          <w:sz w:val="24"/>
          <w:szCs w:val="24"/>
        </w:rPr>
        <w:t>Creative Writing &amp; Critical Understanding in Creative Writing</w:t>
      </w:r>
      <w:r w:rsidRPr="005A3F8B">
        <w:rPr>
          <w:rFonts w:ascii="Times New Roman" w:eastAsia="Times New Roman" w:hAnsi="Times New Roman" w:cs="Times New Roman"/>
          <w:sz w:val="24"/>
          <w:szCs w:val="24"/>
        </w:rPr>
        <w:br/>
      </w:r>
      <w:r w:rsidRPr="005A3F8B">
        <w:rPr>
          <w:rFonts w:ascii="Times New Roman" w:eastAsia="Times New Roman" w:hAnsi="Times New Roman" w:cs="Times New Roman"/>
          <w:sz w:val="24"/>
          <w:szCs w:val="18"/>
        </w:rPr>
        <w:t>Medical Humanities and the Cultures of Medicine</w:t>
      </w:r>
    </w:p>
    <w:p w:rsidR="005A3F8B" w:rsidRPr="005A3F8B" w:rsidRDefault="005A3F8B" w:rsidP="005A3F8B">
      <w:pPr>
        <w:spacing w:after="0" w:line="240" w:lineRule="auto"/>
        <w:rPr>
          <w:rFonts w:ascii="Times New Roman" w:eastAsia="Times New Roman" w:hAnsi="Times New Roman" w:cs="Times New Roman"/>
          <w:sz w:val="24"/>
          <w:szCs w:val="24"/>
        </w:rPr>
      </w:pPr>
      <w:r w:rsidRPr="005A3F8B">
        <w:rPr>
          <w:rFonts w:ascii="Times New Roman" w:eastAsia="Times New Roman" w:hAnsi="Times New Roman" w:cs="Times New Roman"/>
          <w:sz w:val="24"/>
          <w:szCs w:val="24"/>
        </w:rPr>
        <w:t>New Technologies </w:t>
      </w:r>
      <w:r w:rsidRPr="005A3F8B">
        <w:rPr>
          <w:rFonts w:ascii="Times New Roman" w:eastAsia="Times New Roman" w:hAnsi="Times New Roman" w:cs="Times New Roman"/>
          <w:sz w:val="24"/>
          <w:szCs w:val="24"/>
        </w:rPr>
        <w:br/>
        <w:t>Film Studies</w:t>
      </w:r>
      <w:r w:rsidRPr="005A3F8B">
        <w:rPr>
          <w:rFonts w:ascii="Times New Roman" w:eastAsia="Times New Roman" w:hAnsi="Times New Roman" w:cs="Times New Roman"/>
          <w:sz w:val="24"/>
          <w:szCs w:val="24"/>
        </w:rPr>
        <w:br/>
        <w:t>The Anthropology of Creativity</w:t>
      </w:r>
      <w:r w:rsidRPr="005A3F8B">
        <w:rPr>
          <w:rFonts w:ascii="Times New Roman" w:eastAsia="Times New Roman" w:hAnsi="Times New Roman" w:cs="Times New Roman"/>
          <w:sz w:val="24"/>
          <w:szCs w:val="24"/>
        </w:rPr>
        <w:br/>
        <w:t>Creative Industries</w:t>
      </w:r>
      <w:r w:rsidRPr="005A3F8B">
        <w:rPr>
          <w:rFonts w:ascii="Times New Roman" w:eastAsia="Times New Roman" w:hAnsi="Times New Roman" w:cs="Times New Roman"/>
          <w:sz w:val="24"/>
          <w:szCs w:val="24"/>
        </w:rPr>
        <w:br/>
      </w:r>
      <w:r w:rsidRPr="005A3F8B">
        <w:rPr>
          <w:rFonts w:ascii="Times New Roman" w:eastAsia="Times New Roman" w:hAnsi="Times New Roman" w:cs="Times New Roman"/>
          <w:sz w:val="24"/>
          <w:szCs w:val="24"/>
        </w:rPr>
        <w:br/>
      </w:r>
      <w:r w:rsidRPr="005A3F8B">
        <w:rPr>
          <w:rFonts w:ascii="Times New Roman" w:eastAsia="Times New Roman" w:hAnsi="Times New Roman" w:cs="Times New Roman"/>
          <w:b/>
          <w:bCs/>
          <w:sz w:val="24"/>
          <w:szCs w:val="24"/>
        </w:rPr>
        <w:t>Books (Selected)</w:t>
      </w:r>
      <w:r w:rsidRPr="005A3F8B">
        <w:rPr>
          <w:rFonts w:ascii="Times New Roman" w:eastAsia="Times New Roman" w:hAnsi="Times New Roman" w:cs="Times New Roman"/>
          <w:sz w:val="24"/>
          <w:szCs w:val="24"/>
        </w:rPr>
        <w:t>:</w:t>
      </w:r>
    </w:p>
    <w:p w:rsidR="00791814" w:rsidRPr="00633620" w:rsidRDefault="00791814" w:rsidP="00633620">
      <w:pPr>
        <w:pStyle w:val="ListParagraph"/>
        <w:numPr>
          <w:ilvl w:val="0"/>
          <w:numId w:val="4"/>
        </w:numPr>
        <w:spacing w:after="0" w:line="240" w:lineRule="auto"/>
        <w:rPr>
          <w:rFonts w:ascii="Times New Roman" w:eastAsia="Times New Roman" w:hAnsi="Times New Roman" w:cs="Times New Roman"/>
          <w:i/>
          <w:iCs/>
          <w:sz w:val="24"/>
          <w:szCs w:val="24"/>
        </w:rPr>
      </w:pPr>
      <w:r w:rsidRPr="00633620">
        <w:rPr>
          <w:rFonts w:ascii="Times New Roman" w:eastAsia="Times New Roman" w:hAnsi="Times New Roman" w:cs="Times New Roman"/>
          <w:i/>
          <w:iCs/>
          <w:sz w:val="24"/>
          <w:szCs w:val="24"/>
        </w:rPr>
        <w:t>Challenges</w:t>
      </w:r>
      <w:r w:rsidRPr="00633620">
        <w:rPr>
          <w:rFonts w:ascii="Times New Roman" w:eastAsia="Times New Roman" w:hAnsi="Times New Roman" w:cs="Times New Roman"/>
          <w:iCs/>
          <w:sz w:val="24"/>
          <w:szCs w:val="24"/>
        </w:rPr>
        <w:t xml:space="preserve"> (MLM, in press, 2014)</w:t>
      </w:r>
    </w:p>
    <w:p w:rsidR="00633620" w:rsidRPr="00633620" w:rsidRDefault="005A3F8B" w:rsidP="00633620">
      <w:pPr>
        <w:pStyle w:val="ListParagraph"/>
        <w:numPr>
          <w:ilvl w:val="0"/>
          <w:numId w:val="4"/>
        </w:numPr>
        <w:spacing w:after="0" w:line="240" w:lineRule="auto"/>
      </w:pPr>
      <w:r w:rsidRPr="00633620">
        <w:rPr>
          <w:rFonts w:ascii="Times New Roman" w:eastAsia="Times New Roman" w:hAnsi="Times New Roman" w:cs="Times New Roman"/>
          <w:i/>
          <w:iCs/>
          <w:sz w:val="24"/>
          <w:szCs w:val="24"/>
        </w:rPr>
        <w:t>The Future for Creative Writing </w:t>
      </w:r>
      <w:r w:rsidR="00791814" w:rsidRPr="00633620">
        <w:rPr>
          <w:rFonts w:ascii="Times New Roman" w:eastAsia="Times New Roman" w:hAnsi="Times New Roman" w:cs="Times New Roman"/>
          <w:sz w:val="24"/>
          <w:szCs w:val="24"/>
        </w:rPr>
        <w:t xml:space="preserve">(Wiley-Blackwell, </w:t>
      </w:r>
      <w:r w:rsidRPr="00633620">
        <w:rPr>
          <w:rFonts w:ascii="Times New Roman" w:eastAsia="Times New Roman" w:hAnsi="Times New Roman" w:cs="Times New Roman"/>
          <w:sz w:val="24"/>
          <w:szCs w:val="24"/>
        </w:rPr>
        <w:t>2014)</w:t>
      </w:r>
    </w:p>
    <w:p w:rsidR="00791814" w:rsidRDefault="00633620" w:rsidP="00633620">
      <w:pPr>
        <w:pStyle w:val="ListParagraph"/>
        <w:numPr>
          <w:ilvl w:val="0"/>
          <w:numId w:val="4"/>
        </w:numPr>
        <w:spacing w:after="0" w:line="240" w:lineRule="auto"/>
      </w:pPr>
      <w:r>
        <w:rPr>
          <w:rFonts w:ascii="Times New Roman" w:eastAsia="Times New Roman" w:hAnsi="Times New Roman" w:cs="Times New Roman"/>
          <w:i/>
          <w:iCs/>
          <w:sz w:val="24"/>
          <w:szCs w:val="24"/>
        </w:rPr>
        <w:t>Teaching Creative Writing in Schools</w:t>
      </w:r>
      <w:r w:rsidRPr="00633620">
        <w:rPr>
          <w:rFonts w:ascii="Times New Roman" w:eastAsia="Times New Roman" w:hAnsi="Times New Roman" w:cs="Times New Roman"/>
          <w:iCs/>
          <w:sz w:val="24"/>
          <w:szCs w:val="24"/>
        </w:rPr>
        <w:t xml:space="preserve"> (Research Innovation, 2014)</w:t>
      </w:r>
      <w:r w:rsidR="00791814" w:rsidRPr="00791814">
        <w:t xml:space="preserve"> </w:t>
      </w:r>
    </w:p>
    <w:p w:rsidR="00791814" w:rsidRPr="00633620" w:rsidRDefault="00791814"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sz w:val="24"/>
          <w:szCs w:val="24"/>
        </w:rPr>
        <w:t>The Invention of Dying</w:t>
      </w:r>
      <w:r w:rsidRPr="00633620">
        <w:rPr>
          <w:rFonts w:ascii="Times New Roman" w:eastAsia="Times New Roman" w:hAnsi="Times New Roman" w:cs="Times New Roman"/>
          <w:sz w:val="24"/>
          <w:szCs w:val="24"/>
        </w:rPr>
        <w:t xml:space="preserve">, as Brooke </w:t>
      </w:r>
      <w:proofErr w:type="spellStart"/>
      <w:r w:rsidRPr="00633620">
        <w:rPr>
          <w:rFonts w:ascii="Times New Roman" w:eastAsia="Times New Roman" w:hAnsi="Times New Roman" w:cs="Times New Roman"/>
          <w:sz w:val="24"/>
          <w:szCs w:val="24"/>
        </w:rPr>
        <w:t>Biaz</w:t>
      </w:r>
      <w:proofErr w:type="spellEnd"/>
      <w:r w:rsidRPr="00633620">
        <w:rPr>
          <w:rFonts w:ascii="Times New Roman" w:eastAsia="Times New Roman" w:hAnsi="Times New Roman" w:cs="Times New Roman"/>
          <w:sz w:val="24"/>
          <w:szCs w:val="24"/>
        </w:rPr>
        <w:t>, (Parlor, in press, 2014)</w:t>
      </w:r>
    </w:p>
    <w:p w:rsidR="005A3F8B" w:rsidRPr="00633620" w:rsidRDefault="005A3F8B"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iCs/>
          <w:sz w:val="24"/>
          <w:szCs w:val="18"/>
        </w:rPr>
        <w:t>The Blackwell Companion to Creative Writing</w:t>
      </w:r>
      <w:r w:rsidRPr="00633620">
        <w:rPr>
          <w:rFonts w:ascii="Times New Roman" w:eastAsia="Times New Roman" w:hAnsi="Times New Roman" w:cs="Times New Roman"/>
          <w:sz w:val="24"/>
          <w:szCs w:val="18"/>
        </w:rPr>
        <w:t>, (Wiley-Blackwell, 2013)</w:t>
      </w:r>
    </w:p>
    <w:p w:rsidR="005A3F8B" w:rsidRPr="00633620" w:rsidRDefault="005A3F8B"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iCs/>
          <w:sz w:val="24"/>
          <w:szCs w:val="24"/>
        </w:rPr>
        <w:t>Film Landscapes: Cinema, Environment and Visual Culture</w:t>
      </w:r>
      <w:r w:rsidRPr="00633620">
        <w:rPr>
          <w:rFonts w:ascii="Times New Roman" w:eastAsia="Times New Roman" w:hAnsi="Times New Roman" w:cs="Times New Roman"/>
          <w:sz w:val="24"/>
          <w:szCs w:val="24"/>
        </w:rPr>
        <w:t>, with Jonathan Rayner (Cambridge SP, 2013)</w:t>
      </w:r>
    </w:p>
    <w:p w:rsidR="005A3F8B" w:rsidRPr="00633620" w:rsidRDefault="005A3F8B"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iCs/>
          <w:sz w:val="24"/>
          <w:szCs w:val="24"/>
        </w:rPr>
        <w:t>Making Up: Research in Creative Writing</w:t>
      </w:r>
      <w:r w:rsidRPr="00633620">
        <w:rPr>
          <w:rFonts w:ascii="Times New Roman" w:eastAsia="Times New Roman" w:hAnsi="Times New Roman" w:cs="Times New Roman"/>
          <w:sz w:val="24"/>
          <w:szCs w:val="24"/>
        </w:rPr>
        <w:t>, (Cambridge SP, 2013)</w:t>
      </w:r>
    </w:p>
    <w:p w:rsidR="005A3F8B" w:rsidRPr="00633620" w:rsidRDefault="005A3F8B"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iCs/>
          <w:sz w:val="24"/>
          <w:szCs w:val="24"/>
        </w:rPr>
        <w:t>New Ideas in the Writing Arts</w:t>
      </w:r>
      <w:r w:rsidRPr="00633620">
        <w:rPr>
          <w:rFonts w:ascii="Times New Roman" w:eastAsia="Times New Roman" w:hAnsi="Times New Roman" w:cs="Times New Roman"/>
          <w:sz w:val="24"/>
          <w:szCs w:val="24"/>
        </w:rPr>
        <w:t> (Cambridge SP, 2013)</w:t>
      </w:r>
    </w:p>
    <w:p w:rsidR="005A3F8B" w:rsidRPr="00633620" w:rsidRDefault="005A3F8B" w:rsidP="00633620">
      <w:pPr>
        <w:pStyle w:val="ListParagraph"/>
        <w:numPr>
          <w:ilvl w:val="0"/>
          <w:numId w:val="4"/>
        </w:numPr>
        <w:spacing w:after="0" w:line="240" w:lineRule="auto"/>
        <w:rPr>
          <w:rFonts w:ascii="Times New Roman" w:eastAsia="Times New Roman" w:hAnsi="Times New Roman" w:cs="Times New Roman"/>
          <w:sz w:val="24"/>
          <w:szCs w:val="24"/>
        </w:rPr>
      </w:pPr>
      <w:r w:rsidRPr="00633620">
        <w:rPr>
          <w:rFonts w:ascii="Times New Roman" w:eastAsia="Times New Roman" w:hAnsi="Times New Roman" w:cs="Times New Roman"/>
          <w:i/>
          <w:iCs/>
          <w:sz w:val="24"/>
          <w:szCs w:val="18"/>
        </w:rPr>
        <w:t>Research Methods in Creative Writing</w:t>
      </w:r>
      <w:r w:rsidRPr="00633620">
        <w:rPr>
          <w:rFonts w:ascii="Times New Roman" w:eastAsia="Times New Roman" w:hAnsi="Times New Roman" w:cs="Times New Roman"/>
          <w:sz w:val="24"/>
          <w:szCs w:val="18"/>
        </w:rPr>
        <w:t>, with Jeri Kroll (Palgrave-Macmillan, 2012)</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Key Issues in Creative Writing,</w:t>
      </w:r>
      <w:r w:rsidRPr="00633620">
        <w:rPr>
          <w:rFonts w:ascii="Times New Roman" w:eastAsia="Times New Roman" w:hAnsi="Times New Roman" w:cs="Times New Roman"/>
          <w:color w:val="000000"/>
          <w:sz w:val="24"/>
          <w:szCs w:val="18"/>
        </w:rPr>
        <w:t> w</w:t>
      </w:r>
      <w:r w:rsidR="00633620">
        <w:rPr>
          <w:rFonts w:ascii="Times New Roman" w:eastAsia="Times New Roman" w:hAnsi="Times New Roman" w:cs="Times New Roman"/>
          <w:color w:val="000000"/>
          <w:sz w:val="24"/>
          <w:szCs w:val="18"/>
        </w:rPr>
        <w:t>ith Dianne Donnelly (MLM, 2012)</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Inside Creative Writing</w:t>
      </w:r>
      <w:r w:rsidR="00633620">
        <w:rPr>
          <w:rFonts w:ascii="Times New Roman" w:eastAsia="Times New Roman" w:hAnsi="Times New Roman" w:cs="Times New Roman"/>
          <w:color w:val="000000"/>
          <w:sz w:val="24"/>
          <w:szCs w:val="18"/>
        </w:rPr>
        <w:t> (Palgrave-Macmillan, 2011)</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 xml:space="preserve">The Bookstores of </w:t>
      </w:r>
      <w:proofErr w:type="spellStart"/>
      <w:r w:rsidRPr="00633620">
        <w:rPr>
          <w:rFonts w:ascii="Times New Roman" w:eastAsia="Times New Roman" w:hAnsi="Times New Roman" w:cs="Times New Roman"/>
          <w:i/>
          <w:iCs/>
          <w:color w:val="000000"/>
          <w:sz w:val="24"/>
          <w:szCs w:val="18"/>
        </w:rPr>
        <w:t>Panapoon</w:t>
      </w:r>
      <w:proofErr w:type="spellEnd"/>
      <w:r w:rsidR="00633620">
        <w:rPr>
          <w:rFonts w:ascii="Times New Roman" w:eastAsia="Times New Roman" w:hAnsi="Times New Roman" w:cs="Times New Roman"/>
          <w:color w:val="000000"/>
          <w:sz w:val="24"/>
          <w:szCs w:val="18"/>
        </w:rPr>
        <w:t xml:space="preserve">, as Brooke </w:t>
      </w:r>
      <w:proofErr w:type="spellStart"/>
      <w:r w:rsidR="00633620">
        <w:rPr>
          <w:rFonts w:ascii="Times New Roman" w:eastAsia="Times New Roman" w:hAnsi="Times New Roman" w:cs="Times New Roman"/>
          <w:color w:val="000000"/>
          <w:sz w:val="24"/>
          <w:szCs w:val="18"/>
        </w:rPr>
        <w:t>Biaz</w:t>
      </w:r>
      <w:proofErr w:type="spellEnd"/>
      <w:r w:rsidR="00633620">
        <w:rPr>
          <w:rFonts w:ascii="Times New Roman" w:eastAsia="Times New Roman" w:hAnsi="Times New Roman" w:cs="Times New Roman"/>
          <w:color w:val="000000"/>
          <w:sz w:val="24"/>
          <w:szCs w:val="18"/>
        </w:rPr>
        <w:t>, (CIP, 2011)</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On Creative Writing</w:t>
      </w:r>
      <w:r w:rsidR="00633620">
        <w:rPr>
          <w:rFonts w:ascii="Times New Roman" w:eastAsia="Times New Roman" w:hAnsi="Times New Roman" w:cs="Times New Roman"/>
          <w:color w:val="000000"/>
          <w:sz w:val="24"/>
          <w:szCs w:val="18"/>
        </w:rPr>
        <w:t> (MLM, 2010)</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Visit the Communion Islands</w:t>
      </w:r>
      <w:r w:rsidRPr="00633620">
        <w:rPr>
          <w:rFonts w:ascii="Times New Roman" w:eastAsia="Times New Roman" w:hAnsi="Times New Roman" w:cs="Times New Roman"/>
          <w:color w:val="000000"/>
          <w:sz w:val="24"/>
          <w:szCs w:val="18"/>
        </w:rPr>
        <w:t xml:space="preserve">, as Brooke </w:t>
      </w:r>
      <w:proofErr w:type="spellStart"/>
      <w:r w:rsidRPr="00633620">
        <w:rPr>
          <w:rFonts w:ascii="Times New Roman" w:eastAsia="Times New Roman" w:hAnsi="Times New Roman" w:cs="Times New Roman"/>
          <w:color w:val="000000"/>
          <w:sz w:val="24"/>
          <w:szCs w:val="18"/>
        </w:rPr>
        <w:t>Biaz</w:t>
      </w:r>
      <w:proofErr w:type="spellEnd"/>
      <w:r w:rsidRPr="00633620">
        <w:rPr>
          <w:rFonts w:ascii="Times New Roman" w:eastAsia="Times New Roman" w:hAnsi="Times New Roman" w:cs="Times New Roman"/>
          <w:color w:val="000000"/>
          <w:sz w:val="24"/>
          <w:szCs w:val="18"/>
        </w:rPr>
        <w:t>, (CIP, 2010)</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Authors at Work: the Creative Environment</w:t>
      </w:r>
      <w:r w:rsidRPr="00633620">
        <w:rPr>
          <w:rFonts w:ascii="Times New Roman" w:eastAsia="Times New Roman" w:hAnsi="Times New Roman" w:cs="Times New Roman"/>
          <w:color w:val="000000"/>
          <w:sz w:val="24"/>
          <w:szCs w:val="18"/>
        </w:rPr>
        <w:t>, with C.</w:t>
      </w:r>
      <w:r w:rsidR="00D93258">
        <w:rPr>
          <w:rFonts w:ascii="Times New Roman" w:eastAsia="Times New Roman" w:hAnsi="Times New Roman" w:cs="Times New Roman"/>
          <w:color w:val="000000"/>
          <w:sz w:val="24"/>
          <w:szCs w:val="18"/>
        </w:rPr>
        <w:t xml:space="preserve"> </w:t>
      </w:r>
      <w:r w:rsidRPr="00633620">
        <w:rPr>
          <w:rFonts w:ascii="Times New Roman" w:eastAsia="Times New Roman" w:hAnsi="Times New Roman" w:cs="Times New Roman"/>
          <w:color w:val="000000"/>
          <w:sz w:val="24"/>
          <w:szCs w:val="18"/>
        </w:rPr>
        <w:t>S</w:t>
      </w:r>
      <w:r w:rsidR="00633620">
        <w:rPr>
          <w:rFonts w:ascii="Times New Roman" w:eastAsia="Times New Roman" w:hAnsi="Times New Roman" w:cs="Times New Roman"/>
          <w:color w:val="000000"/>
          <w:sz w:val="24"/>
          <w:szCs w:val="18"/>
        </w:rPr>
        <w:t>ullivan, (</w:t>
      </w:r>
      <w:proofErr w:type="spellStart"/>
      <w:r w:rsidR="00633620">
        <w:rPr>
          <w:rFonts w:ascii="Times New Roman" w:eastAsia="Times New Roman" w:hAnsi="Times New Roman" w:cs="Times New Roman"/>
          <w:color w:val="000000"/>
          <w:sz w:val="24"/>
          <w:szCs w:val="18"/>
        </w:rPr>
        <w:t>Boydell</w:t>
      </w:r>
      <w:proofErr w:type="spellEnd"/>
      <w:r w:rsidR="00633620">
        <w:rPr>
          <w:rFonts w:ascii="Times New Roman" w:eastAsia="Times New Roman" w:hAnsi="Times New Roman" w:cs="Times New Roman"/>
          <w:color w:val="000000"/>
          <w:sz w:val="24"/>
          <w:szCs w:val="18"/>
        </w:rPr>
        <w:t>-Brewer, 2009)</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Moon Dance</w:t>
      </w:r>
      <w:r w:rsidRPr="00633620">
        <w:rPr>
          <w:rFonts w:ascii="Times New Roman" w:eastAsia="Times New Roman" w:hAnsi="Times New Roman" w:cs="Times New Roman"/>
          <w:color w:val="000000"/>
          <w:sz w:val="24"/>
          <w:szCs w:val="18"/>
        </w:rPr>
        <w:t>,</w:t>
      </w:r>
      <w:r w:rsidR="00633620">
        <w:rPr>
          <w:rFonts w:ascii="Times New Roman" w:eastAsia="Times New Roman" w:hAnsi="Times New Roman" w:cs="Times New Roman"/>
          <w:color w:val="000000"/>
          <w:sz w:val="24"/>
          <w:szCs w:val="18"/>
        </w:rPr>
        <w:t xml:space="preserve"> as Brooke </w:t>
      </w:r>
      <w:proofErr w:type="spellStart"/>
      <w:r w:rsidR="00633620">
        <w:rPr>
          <w:rFonts w:ascii="Times New Roman" w:eastAsia="Times New Roman" w:hAnsi="Times New Roman" w:cs="Times New Roman"/>
          <w:color w:val="000000"/>
          <w:sz w:val="24"/>
          <w:szCs w:val="18"/>
        </w:rPr>
        <w:t>Biaz</w:t>
      </w:r>
      <w:proofErr w:type="spellEnd"/>
      <w:r w:rsidR="00633620">
        <w:rPr>
          <w:rFonts w:ascii="Times New Roman" w:eastAsia="Times New Roman" w:hAnsi="Times New Roman" w:cs="Times New Roman"/>
          <w:color w:val="000000"/>
          <w:sz w:val="24"/>
          <w:szCs w:val="18"/>
        </w:rPr>
        <w:t>, (Parlor, 2009)</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lastRenderedPageBreak/>
        <w:t>Cinema and Landscape: Film, Nation and Cultural Geography</w:t>
      </w:r>
      <w:r w:rsidRPr="00633620">
        <w:rPr>
          <w:rFonts w:ascii="Times New Roman" w:eastAsia="Times New Roman" w:hAnsi="Times New Roman" w:cs="Times New Roman"/>
          <w:color w:val="000000"/>
          <w:sz w:val="24"/>
          <w:szCs w:val="18"/>
        </w:rPr>
        <w:t>, with J.</w:t>
      </w:r>
      <w:r w:rsidR="00D93258">
        <w:rPr>
          <w:rFonts w:ascii="Times New Roman" w:eastAsia="Times New Roman" w:hAnsi="Times New Roman" w:cs="Times New Roman"/>
          <w:color w:val="000000"/>
          <w:sz w:val="24"/>
          <w:szCs w:val="18"/>
        </w:rPr>
        <w:t xml:space="preserve"> </w:t>
      </w:r>
      <w:r w:rsidRPr="00633620">
        <w:rPr>
          <w:rFonts w:ascii="Times New Roman" w:eastAsia="Times New Roman" w:hAnsi="Times New Roman" w:cs="Times New Roman"/>
          <w:color w:val="000000"/>
          <w:sz w:val="24"/>
          <w:szCs w:val="18"/>
        </w:rPr>
        <w:t>R.</w:t>
      </w:r>
      <w:r w:rsidR="00D93258">
        <w:rPr>
          <w:rFonts w:ascii="Times New Roman" w:eastAsia="Times New Roman" w:hAnsi="Times New Roman" w:cs="Times New Roman"/>
          <w:color w:val="000000"/>
          <w:sz w:val="24"/>
          <w:szCs w:val="18"/>
        </w:rPr>
        <w:t xml:space="preserve"> </w:t>
      </w:r>
      <w:r w:rsidRPr="00633620">
        <w:rPr>
          <w:rFonts w:ascii="Times New Roman" w:eastAsia="Times New Roman" w:hAnsi="Times New Roman" w:cs="Times New Roman"/>
          <w:color w:val="000000"/>
          <w:sz w:val="24"/>
          <w:szCs w:val="18"/>
        </w:rPr>
        <w:t>Rayner</w:t>
      </w:r>
      <w:r w:rsidR="00633620">
        <w:rPr>
          <w:rFonts w:ascii="Times New Roman" w:eastAsia="Times New Roman" w:hAnsi="Times New Roman" w:cs="Times New Roman"/>
          <w:color w:val="000000"/>
          <w:sz w:val="24"/>
          <w:szCs w:val="18"/>
        </w:rPr>
        <w:t>  (University of Chicago, 2008)</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Creative Writing Studies</w:t>
      </w:r>
      <w:r w:rsidRPr="00633620">
        <w:rPr>
          <w:rFonts w:ascii="Times New Roman" w:eastAsia="Times New Roman" w:hAnsi="Times New Roman" w:cs="Times New Roman"/>
          <w:color w:val="000000"/>
          <w:sz w:val="24"/>
          <w:szCs w:val="18"/>
        </w:rPr>
        <w:t>,</w:t>
      </w:r>
      <w:r w:rsidR="00D93258">
        <w:rPr>
          <w:rFonts w:ascii="Times New Roman" w:eastAsia="Times New Roman" w:hAnsi="Times New Roman" w:cs="Times New Roman"/>
          <w:color w:val="000000"/>
          <w:sz w:val="24"/>
          <w:szCs w:val="18"/>
        </w:rPr>
        <w:t xml:space="preserve"> with J. Kroll (MLM</w:t>
      </w:r>
      <w:r w:rsidR="00633620">
        <w:rPr>
          <w:rFonts w:ascii="Times New Roman" w:eastAsia="Times New Roman" w:hAnsi="Times New Roman" w:cs="Times New Roman"/>
          <w:color w:val="000000"/>
          <w:sz w:val="24"/>
          <w:szCs w:val="18"/>
        </w:rPr>
        <w:t>, 2008)</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The Creative Writing Guidebook</w:t>
      </w:r>
      <w:r w:rsidR="00633620">
        <w:rPr>
          <w:rFonts w:ascii="Times New Roman" w:eastAsia="Times New Roman" w:hAnsi="Times New Roman" w:cs="Times New Roman"/>
          <w:color w:val="000000"/>
          <w:sz w:val="24"/>
          <w:szCs w:val="18"/>
        </w:rPr>
        <w:t> (Continuum, 2007)</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Sound and Music in Film and the Visual Media</w:t>
      </w:r>
      <w:r w:rsidRPr="00633620">
        <w:rPr>
          <w:rFonts w:ascii="Times New Roman" w:eastAsia="Times New Roman" w:hAnsi="Times New Roman" w:cs="Times New Roman"/>
          <w:color w:val="000000"/>
          <w:sz w:val="24"/>
          <w:szCs w:val="18"/>
        </w:rPr>
        <w:t>, with R.</w:t>
      </w:r>
      <w:r w:rsidR="00D93258">
        <w:rPr>
          <w:rFonts w:ascii="Times New Roman" w:eastAsia="Times New Roman" w:hAnsi="Times New Roman" w:cs="Times New Roman"/>
          <w:color w:val="000000"/>
          <w:sz w:val="24"/>
          <w:szCs w:val="18"/>
        </w:rPr>
        <w:t xml:space="preserve"> </w:t>
      </w:r>
      <w:r w:rsidRPr="00633620">
        <w:rPr>
          <w:rFonts w:ascii="Times New Roman" w:eastAsia="Times New Roman" w:hAnsi="Times New Roman" w:cs="Times New Roman"/>
          <w:color w:val="000000"/>
          <w:sz w:val="24"/>
          <w:szCs w:val="18"/>
        </w:rPr>
        <w:t>Doughty &amp;</w:t>
      </w:r>
      <w:r w:rsidR="00633620">
        <w:rPr>
          <w:rFonts w:ascii="Times New Roman" w:eastAsia="Times New Roman" w:hAnsi="Times New Roman" w:cs="Times New Roman"/>
          <w:color w:val="000000"/>
          <w:sz w:val="24"/>
          <w:szCs w:val="18"/>
        </w:rPr>
        <w:t xml:space="preserve"> J.</w:t>
      </w:r>
      <w:r w:rsidR="00D93258">
        <w:rPr>
          <w:rFonts w:ascii="Times New Roman" w:eastAsia="Times New Roman" w:hAnsi="Times New Roman" w:cs="Times New Roman"/>
          <w:color w:val="000000"/>
          <w:sz w:val="24"/>
          <w:szCs w:val="18"/>
        </w:rPr>
        <w:t xml:space="preserve"> </w:t>
      </w:r>
      <w:proofErr w:type="spellStart"/>
      <w:r w:rsidR="00633620">
        <w:rPr>
          <w:rFonts w:ascii="Times New Roman" w:eastAsia="Times New Roman" w:hAnsi="Times New Roman" w:cs="Times New Roman"/>
          <w:color w:val="000000"/>
          <w:sz w:val="24"/>
          <w:szCs w:val="18"/>
        </w:rPr>
        <w:t>Eisentraut</w:t>
      </w:r>
      <w:proofErr w:type="spellEnd"/>
      <w:r w:rsidR="00633620">
        <w:rPr>
          <w:rFonts w:ascii="Times New Roman" w:eastAsia="Times New Roman" w:hAnsi="Times New Roman" w:cs="Times New Roman"/>
          <w:color w:val="000000"/>
          <w:sz w:val="24"/>
          <w:szCs w:val="18"/>
        </w:rPr>
        <w:t xml:space="preserve"> (Continuum, 2007)</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Teaching Creative Writing</w:t>
      </w:r>
      <w:r w:rsidR="00633620">
        <w:rPr>
          <w:rFonts w:ascii="Times New Roman" w:eastAsia="Times New Roman" w:hAnsi="Times New Roman" w:cs="Times New Roman"/>
          <w:color w:val="000000"/>
          <w:sz w:val="24"/>
          <w:szCs w:val="18"/>
        </w:rPr>
        <w:t> (Continuum, 2006)</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 xml:space="preserve">The </w:t>
      </w:r>
      <w:proofErr w:type="spellStart"/>
      <w:r w:rsidRPr="00633620">
        <w:rPr>
          <w:rFonts w:ascii="Times New Roman" w:eastAsia="Times New Roman" w:hAnsi="Times New Roman" w:cs="Times New Roman"/>
          <w:i/>
          <w:iCs/>
          <w:color w:val="000000"/>
          <w:sz w:val="24"/>
          <w:szCs w:val="18"/>
        </w:rPr>
        <w:t>Unsilvered</w:t>
      </w:r>
      <w:proofErr w:type="spellEnd"/>
      <w:r w:rsidRPr="00633620">
        <w:rPr>
          <w:rFonts w:ascii="Times New Roman" w:eastAsia="Times New Roman" w:hAnsi="Times New Roman" w:cs="Times New Roman"/>
          <w:i/>
          <w:iCs/>
          <w:color w:val="000000"/>
          <w:sz w:val="24"/>
          <w:szCs w:val="18"/>
        </w:rPr>
        <w:t xml:space="preserve"> Screen: Surrealism in the Cinema</w:t>
      </w:r>
      <w:r w:rsidRPr="00633620">
        <w:rPr>
          <w:rFonts w:ascii="Times New Roman" w:eastAsia="Times New Roman" w:hAnsi="Times New Roman" w:cs="Times New Roman"/>
          <w:color w:val="000000"/>
          <w:sz w:val="24"/>
          <w:szCs w:val="18"/>
        </w:rPr>
        <w:t>, with R.</w:t>
      </w:r>
      <w:r w:rsidR="00D93258">
        <w:rPr>
          <w:rFonts w:ascii="Times New Roman" w:eastAsia="Times New Roman" w:hAnsi="Times New Roman" w:cs="Times New Roman"/>
          <w:color w:val="000000"/>
          <w:sz w:val="24"/>
          <w:szCs w:val="18"/>
        </w:rPr>
        <w:t xml:space="preserve"> </w:t>
      </w:r>
      <w:r w:rsidRPr="00633620">
        <w:rPr>
          <w:rFonts w:ascii="Times New Roman" w:eastAsia="Times New Roman" w:hAnsi="Times New Roman" w:cs="Times New Roman"/>
          <w:color w:val="000000"/>
          <w:sz w:val="24"/>
          <w:szCs w:val="18"/>
        </w:rPr>
        <w:t>Stone (C</w:t>
      </w:r>
      <w:r w:rsidR="00633620">
        <w:rPr>
          <w:rFonts w:ascii="Times New Roman" w:eastAsia="Times New Roman" w:hAnsi="Times New Roman" w:cs="Times New Roman"/>
          <w:color w:val="000000"/>
          <w:sz w:val="24"/>
          <w:szCs w:val="18"/>
        </w:rPr>
        <w:t>olumbia University Press, 2006)</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Small Maps of the World</w:t>
      </w:r>
      <w:r w:rsidR="00633620">
        <w:rPr>
          <w:rFonts w:ascii="Times New Roman" w:eastAsia="Times New Roman" w:hAnsi="Times New Roman" w:cs="Times New Roman"/>
          <w:color w:val="000000"/>
          <w:sz w:val="24"/>
          <w:szCs w:val="18"/>
        </w:rPr>
        <w:t xml:space="preserve">, as Brooke </w:t>
      </w:r>
      <w:proofErr w:type="spellStart"/>
      <w:r w:rsidR="00633620">
        <w:rPr>
          <w:rFonts w:ascii="Times New Roman" w:eastAsia="Times New Roman" w:hAnsi="Times New Roman" w:cs="Times New Roman"/>
          <w:color w:val="000000"/>
          <w:sz w:val="24"/>
          <w:szCs w:val="18"/>
        </w:rPr>
        <w:t>Biaz</w:t>
      </w:r>
      <w:proofErr w:type="spellEnd"/>
      <w:r w:rsidR="00633620">
        <w:rPr>
          <w:rFonts w:ascii="Times New Roman" w:eastAsia="Times New Roman" w:hAnsi="Times New Roman" w:cs="Times New Roman"/>
          <w:color w:val="000000"/>
          <w:sz w:val="24"/>
          <w:szCs w:val="18"/>
        </w:rPr>
        <w:t xml:space="preserve"> (Parlor 2006)</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Signs of Life: Cinema and Medicine</w:t>
      </w:r>
      <w:r w:rsidRPr="00633620">
        <w:rPr>
          <w:rFonts w:ascii="Times New Roman" w:eastAsia="Times New Roman" w:hAnsi="Times New Roman" w:cs="Times New Roman"/>
          <w:color w:val="000000"/>
          <w:sz w:val="24"/>
          <w:szCs w:val="18"/>
        </w:rPr>
        <w:t>, with A Moor (C</w:t>
      </w:r>
      <w:r w:rsidR="00633620">
        <w:rPr>
          <w:rFonts w:ascii="Times New Roman" w:eastAsia="Times New Roman" w:hAnsi="Times New Roman" w:cs="Times New Roman"/>
          <w:color w:val="000000"/>
          <w:sz w:val="24"/>
          <w:szCs w:val="18"/>
        </w:rPr>
        <w:t>olumbia University Press, 2005)</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Comedy, Fantasy and Colonialism</w:t>
      </w:r>
      <w:r w:rsidR="00633620">
        <w:rPr>
          <w:rFonts w:ascii="Times New Roman" w:eastAsia="Times New Roman" w:hAnsi="Times New Roman" w:cs="Times New Roman"/>
          <w:color w:val="000000"/>
          <w:sz w:val="24"/>
          <w:szCs w:val="18"/>
        </w:rPr>
        <w:t> (Continuum, 2002)</w:t>
      </w:r>
    </w:p>
    <w:p w:rsidR="00633620"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Colonial and Post-colonial Incarceration</w:t>
      </w:r>
      <w:r w:rsidR="00633620">
        <w:rPr>
          <w:rFonts w:ascii="Times New Roman" w:eastAsia="Times New Roman" w:hAnsi="Times New Roman" w:cs="Times New Roman"/>
          <w:color w:val="000000"/>
          <w:sz w:val="24"/>
          <w:szCs w:val="18"/>
        </w:rPr>
        <w:t> (Continuum, 2001)</w:t>
      </w:r>
    </w:p>
    <w:p w:rsidR="00007A78" w:rsidRDefault="005A3F8B" w:rsidP="00633620">
      <w:pPr>
        <w:pStyle w:val="ListParagraph"/>
        <w:numPr>
          <w:ilvl w:val="0"/>
          <w:numId w:val="4"/>
        </w:numPr>
        <w:shd w:val="clear" w:color="auto" w:fill="FFFFFF"/>
        <w:spacing w:after="0" w:line="240" w:lineRule="auto"/>
        <w:rPr>
          <w:rFonts w:ascii="Times New Roman" w:eastAsia="Times New Roman" w:hAnsi="Times New Roman" w:cs="Times New Roman"/>
          <w:color w:val="000000"/>
          <w:sz w:val="24"/>
          <w:szCs w:val="18"/>
        </w:rPr>
      </w:pPr>
      <w:r w:rsidRPr="00633620">
        <w:rPr>
          <w:rFonts w:ascii="Times New Roman" w:eastAsia="Times New Roman" w:hAnsi="Times New Roman" w:cs="Times New Roman"/>
          <w:i/>
          <w:iCs/>
          <w:color w:val="000000"/>
          <w:sz w:val="24"/>
          <w:szCs w:val="18"/>
        </w:rPr>
        <w:t>Black Cat, Green Field</w:t>
      </w:r>
      <w:r w:rsidR="00007A78">
        <w:rPr>
          <w:rFonts w:ascii="Times New Roman" w:eastAsia="Times New Roman" w:hAnsi="Times New Roman" w:cs="Times New Roman"/>
          <w:color w:val="000000"/>
          <w:sz w:val="24"/>
          <w:szCs w:val="18"/>
        </w:rPr>
        <w:t> (Doubleday)</w:t>
      </w:r>
      <w:r w:rsidR="00007A78">
        <w:rPr>
          <w:rFonts w:ascii="Times New Roman" w:eastAsia="Times New Roman" w:hAnsi="Times New Roman" w:cs="Times New Roman"/>
          <w:color w:val="000000"/>
          <w:sz w:val="24"/>
          <w:szCs w:val="18"/>
        </w:rPr>
        <w:br/>
      </w:r>
    </w:p>
    <w:p w:rsidR="005A3F8B" w:rsidRPr="00007A78" w:rsidRDefault="005A3F8B" w:rsidP="00007A78">
      <w:pPr>
        <w:shd w:val="clear" w:color="auto" w:fill="FFFFFF"/>
        <w:spacing w:after="0" w:line="240" w:lineRule="auto"/>
        <w:rPr>
          <w:rFonts w:ascii="Times New Roman" w:eastAsia="Times New Roman" w:hAnsi="Times New Roman" w:cs="Times New Roman"/>
          <w:color w:val="000000"/>
          <w:sz w:val="24"/>
          <w:szCs w:val="18"/>
        </w:rPr>
      </w:pPr>
      <w:r w:rsidRPr="00007A78">
        <w:rPr>
          <w:rFonts w:ascii="Times New Roman" w:eastAsia="Times New Roman" w:hAnsi="Times New Roman" w:cs="Times New Roman"/>
          <w:b/>
          <w:bCs/>
          <w:color w:val="000000"/>
          <w:sz w:val="24"/>
          <w:szCs w:val="18"/>
        </w:rPr>
        <w:t>Films, New Media, Performances (selected)</w:t>
      </w:r>
      <w:r w:rsidRPr="00007A78">
        <w:rPr>
          <w:rFonts w:ascii="Times New Roman" w:eastAsia="Times New Roman" w:hAnsi="Times New Roman" w:cs="Times New Roman"/>
          <w:color w:val="000000"/>
          <w:sz w:val="24"/>
          <w:szCs w:val="18"/>
        </w:rPr>
        <w:t>:</w:t>
      </w:r>
      <w:r w:rsidRPr="00007A78">
        <w:rPr>
          <w:rFonts w:ascii="Times New Roman" w:eastAsia="Times New Roman" w:hAnsi="Times New Roman" w:cs="Times New Roman"/>
          <w:i/>
          <w:iCs/>
          <w:color w:val="000000"/>
          <w:sz w:val="24"/>
          <w:szCs w:val="18"/>
        </w:rPr>
        <w:t> </w:t>
      </w:r>
    </w:p>
    <w:p w:rsidR="005A3F8B" w:rsidRPr="00791814" w:rsidRDefault="005A3F8B" w:rsidP="00193EA8">
      <w:pPr>
        <w:shd w:val="clear" w:color="auto" w:fill="FFFFFF"/>
        <w:spacing w:after="240" w:line="240" w:lineRule="auto"/>
        <w:jc w:val="both"/>
        <w:rPr>
          <w:rFonts w:ascii="Times New Roman" w:eastAsia="Times New Roman" w:hAnsi="Times New Roman" w:cs="Times New Roman"/>
          <w:color w:val="000000"/>
          <w:sz w:val="24"/>
          <w:szCs w:val="18"/>
        </w:rPr>
      </w:pPr>
      <w:r w:rsidRPr="00791814">
        <w:rPr>
          <w:rFonts w:ascii="Times New Roman" w:eastAsia="Times New Roman" w:hAnsi="Times New Roman" w:cs="Times New Roman"/>
          <w:i/>
          <w:iCs/>
          <w:color w:val="000000"/>
          <w:sz w:val="24"/>
          <w:szCs w:val="18"/>
        </w:rPr>
        <w:t xml:space="preserve">Digital </w:t>
      </w:r>
      <w:proofErr w:type="spellStart"/>
      <w:r w:rsidRPr="00791814">
        <w:rPr>
          <w:rFonts w:ascii="Times New Roman" w:eastAsia="Times New Roman" w:hAnsi="Times New Roman" w:cs="Times New Roman"/>
          <w:i/>
          <w:iCs/>
          <w:color w:val="000000"/>
          <w:sz w:val="24"/>
          <w:szCs w:val="18"/>
        </w:rPr>
        <w:t>Projectorings</w:t>
      </w:r>
      <w:proofErr w:type="spellEnd"/>
      <w:r w:rsidRPr="00791814">
        <w:rPr>
          <w:rFonts w:ascii="Times New Roman" w:eastAsia="Times New Roman" w:hAnsi="Times New Roman" w:cs="Times New Roman"/>
          <w:i/>
          <w:iCs/>
          <w:color w:val="000000"/>
          <w:sz w:val="24"/>
          <w:szCs w:val="18"/>
        </w:rPr>
        <w:t xml:space="preserve"> 1- 12</w:t>
      </w:r>
      <w:r w:rsidRPr="00791814">
        <w:rPr>
          <w:rFonts w:ascii="Times New Roman" w:eastAsia="Times New Roman" w:hAnsi="Times New Roman" w:cs="Times New Roman"/>
          <w:color w:val="000000"/>
          <w:sz w:val="24"/>
          <w:szCs w:val="18"/>
        </w:rPr>
        <w:t> (public art project, 2010-2011); </w:t>
      </w:r>
      <w:r w:rsidRPr="00791814">
        <w:rPr>
          <w:rFonts w:ascii="Times New Roman" w:eastAsia="Times New Roman" w:hAnsi="Times New Roman" w:cs="Times New Roman"/>
          <w:i/>
          <w:iCs/>
          <w:color w:val="000000"/>
          <w:sz w:val="24"/>
          <w:szCs w:val="18"/>
        </w:rPr>
        <w:t>My Life as a Mouse </w:t>
      </w:r>
      <w:r w:rsidRPr="00791814">
        <w:rPr>
          <w:rFonts w:ascii="Times New Roman" w:eastAsia="Times New Roman" w:hAnsi="Times New Roman" w:cs="Times New Roman"/>
          <w:color w:val="000000"/>
          <w:sz w:val="24"/>
          <w:szCs w:val="18"/>
        </w:rPr>
        <w:t>(Kindle book; text by Millicent Hope-Crest, 2011);</w:t>
      </w:r>
      <w:r w:rsidRPr="00791814">
        <w:rPr>
          <w:rFonts w:ascii="Times New Roman" w:eastAsia="Times New Roman" w:hAnsi="Times New Roman" w:cs="Times New Roman"/>
          <w:i/>
          <w:iCs/>
          <w:color w:val="000000"/>
          <w:sz w:val="24"/>
          <w:szCs w:val="18"/>
        </w:rPr>
        <w:t>Virtual Clay, Electric Glass</w:t>
      </w:r>
      <w:r w:rsidRPr="00791814">
        <w:rPr>
          <w:rFonts w:ascii="Times New Roman" w:eastAsia="Times New Roman" w:hAnsi="Times New Roman" w:cs="Times New Roman"/>
          <w:color w:val="000000"/>
          <w:sz w:val="24"/>
          <w:szCs w:val="18"/>
        </w:rPr>
        <w:t> (documentary film, with J.</w:t>
      </w:r>
      <w:r w:rsidR="00D93258">
        <w:rPr>
          <w:rFonts w:ascii="Times New Roman" w:eastAsia="Times New Roman" w:hAnsi="Times New Roman" w:cs="Times New Roman"/>
          <w:color w:val="000000"/>
          <w:sz w:val="24"/>
          <w:szCs w:val="18"/>
        </w:rPr>
        <w:t xml:space="preserve"> </w:t>
      </w:r>
      <w:r w:rsidRPr="00791814">
        <w:rPr>
          <w:rFonts w:ascii="Times New Roman" w:eastAsia="Times New Roman" w:hAnsi="Times New Roman" w:cs="Times New Roman"/>
          <w:color w:val="000000"/>
          <w:sz w:val="24"/>
          <w:szCs w:val="18"/>
        </w:rPr>
        <w:t>Cofield, S.</w:t>
      </w:r>
      <w:r w:rsidR="00D93258">
        <w:rPr>
          <w:rFonts w:ascii="Times New Roman" w:eastAsia="Times New Roman" w:hAnsi="Times New Roman" w:cs="Times New Roman"/>
          <w:color w:val="000000"/>
          <w:sz w:val="24"/>
          <w:szCs w:val="18"/>
        </w:rPr>
        <w:t xml:space="preserve"> </w:t>
      </w:r>
      <w:r w:rsidRPr="00791814">
        <w:rPr>
          <w:rFonts w:ascii="Times New Roman" w:eastAsia="Times New Roman" w:hAnsi="Times New Roman" w:cs="Times New Roman"/>
          <w:color w:val="000000"/>
          <w:sz w:val="24"/>
          <w:szCs w:val="18"/>
        </w:rPr>
        <w:t>Meyer &amp; John Perrault, 2010);</w:t>
      </w:r>
      <w:r w:rsidRPr="00791814">
        <w:rPr>
          <w:rFonts w:ascii="Times New Roman" w:eastAsia="Times New Roman" w:hAnsi="Times New Roman" w:cs="Times New Roman"/>
          <w:i/>
          <w:iCs/>
          <w:color w:val="000000"/>
          <w:sz w:val="24"/>
          <w:szCs w:val="18"/>
        </w:rPr>
        <w:t> Seasons</w:t>
      </w:r>
      <w:r w:rsidRPr="00791814">
        <w:rPr>
          <w:rFonts w:ascii="Times New Roman" w:eastAsia="Times New Roman" w:hAnsi="Times New Roman" w:cs="Times New Roman"/>
          <w:color w:val="000000"/>
          <w:sz w:val="24"/>
          <w:szCs w:val="18"/>
        </w:rPr>
        <w:t> (choral work, with E.</w:t>
      </w:r>
      <w:r w:rsidR="00D93258">
        <w:rPr>
          <w:rFonts w:ascii="Times New Roman" w:eastAsia="Times New Roman" w:hAnsi="Times New Roman" w:cs="Times New Roman"/>
          <w:color w:val="000000"/>
          <w:sz w:val="24"/>
          <w:szCs w:val="18"/>
        </w:rPr>
        <w:t xml:space="preserve"> </w:t>
      </w:r>
      <w:r w:rsidRPr="00791814">
        <w:rPr>
          <w:rFonts w:ascii="Times New Roman" w:eastAsia="Times New Roman" w:hAnsi="Times New Roman" w:cs="Times New Roman"/>
          <w:color w:val="000000"/>
          <w:sz w:val="24"/>
          <w:szCs w:val="18"/>
        </w:rPr>
        <w:t>Wright</w:t>
      </w:r>
      <w:r w:rsidR="00193EA8">
        <w:rPr>
          <w:rFonts w:ascii="Times New Roman" w:eastAsia="Times New Roman" w:hAnsi="Times New Roman" w:cs="Times New Roman"/>
          <w:color w:val="000000"/>
          <w:sz w:val="24"/>
          <w:szCs w:val="18"/>
        </w:rPr>
        <w:t xml:space="preserve">, </w:t>
      </w:r>
      <w:r w:rsidRPr="00791814">
        <w:rPr>
          <w:rFonts w:ascii="Times New Roman" w:eastAsia="Times New Roman" w:hAnsi="Times New Roman" w:cs="Times New Roman"/>
          <w:color w:val="000000"/>
          <w:sz w:val="24"/>
          <w:szCs w:val="18"/>
        </w:rPr>
        <w:t>2009); </w:t>
      </w:r>
      <w:r w:rsidRPr="00791814">
        <w:rPr>
          <w:rFonts w:ascii="Times New Roman" w:eastAsia="Times New Roman" w:hAnsi="Times New Roman" w:cs="Times New Roman"/>
          <w:i/>
          <w:iCs/>
          <w:color w:val="000000"/>
          <w:sz w:val="24"/>
          <w:szCs w:val="18"/>
        </w:rPr>
        <w:t>Collaboration Laboratory</w:t>
      </w:r>
      <w:r w:rsidRPr="00791814">
        <w:rPr>
          <w:rFonts w:ascii="Times New Roman" w:eastAsia="Times New Roman" w:hAnsi="Times New Roman" w:cs="Times New Roman"/>
          <w:color w:val="000000"/>
          <w:sz w:val="24"/>
          <w:szCs w:val="18"/>
        </w:rPr>
        <w:t> (Interactive Video Prog</w:t>
      </w:r>
      <w:r w:rsidR="00D93258">
        <w:rPr>
          <w:rFonts w:ascii="Times New Roman" w:eastAsia="Times New Roman" w:hAnsi="Times New Roman" w:cs="Times New Roman"/>
          <w:color w:val="000000"/>
          <w:sz w:val="24"/>
          <w:szCs w:val="18"/>
        </w:rPr>
        <w:t>r</w:t>
      </w:r>
      <w:r w:rsidRPr="00791814">
        <w:rPr>
          <w:rFonts w:ascii="Times New Roman" w:eastAsia="Times New Roman" w:hAnsi="Times New Roman" w:cs="Times New Roman"/>
          <w:color w:val="000000"/>
          <w:sz w:val="24"/>
          <w:szCs w:val="18"/>
        </w:rPr>
        <w:t>am)</w:t>
      </w:r>
      <w:r w:rsidRPr="00791814">
        <w:rPr>
          <w:rFonts w:ascii="Times New Roman" w:eastAsia="Times New Roman" w:hAnsi="Times New Roman" w:cs="Times New Roman"/>
          <w:i/>
          <w:iCs/>
          <w:color w:val="000000"/>
          <w:sz w:val="24"/>
          <w:szCs w:val="18"/>
        </w:rPr>
        <w:t>; Visiting Japan</w:t>
      </w:r>
      <w:r w:rsidRPr="00791814">
        <w:rPr>
          <w:rFonts w:ascii="Times New Roman" w:eastAsia="Times New Roman" w:hAnsi="Times New Roman" w:cs="Times New Roman"/>
          <w:color w:val="000000"/>
          <w:sz w:val="24"/>
          <w:szCs w:val="18"/>
        </w:rPr>
        <w:t> (wiki-novel, 2004); </w:t>
      </w:r>
      <w:r w:rsidRPr="00791814">
        <w:rPr>
          <w:rFonts w:ascii="Times New Roman" w:eastAsia="Times New Roman" w:hAnsi="Times New Roman" w:cs="Times New Roman"/>
          <w:i/>
          <w:iCs/>
          <w:color w:val="000000"/>
          <w:sz w:val="24"/>
          <w:szCs w:val="18"/>
        </w:rPr>
        <w:t>Dancing on the Moon</w:t>
      </w:r>
      <w:r w:rsidRPr="00791814">
        <w:rPr>
          <w:rFonts w:ascii="Times New Roman" w:eastAsia="Times New Roman" w:hAnsi="Times New Roman" w:cs="Times New Roman"/>
          <w:color w:val="000000"/>
          <w:sz w:val="24"/>
          <w:szCs w:val="18"/>
        </w:rPr>
        <w:t> (DVD: Intera</w:t>
      </w:r>
      <w:r w:rsidR="00D93258">
        <w:rPr>
          <w:rFonts w:ascii="Times New Roman" w:eastAsia="Times New Roman" w:hAnsi="Times New Roman" w:cs="Times New Roman"/>
          <w:color w:val="000000"/>
          <w:sz w:val="24"/>
          <w:szCs w:val="18"/>
        </w:rPr>
        <w:t>c</w:t>
      </w:r>
      <w:r w:rsidRPr="00791814">
        <w:rPr>
          <w:rFonts w:ascii="Times New Roman" w:eastAsia="Times New Roman" w:hAnsi="Times New Roman" w:cs="Times New Roman"/>
          <w:color w:val="000000"/>
          <w:sz w:val="24"/>
          <w:szCs w:val="18"/>
        </w:rPr>
        <w:t>tive, 2003)</w:t>
      </w:r>
      <w:r w:rsidRPr="00791814">
        <w:rPr>
          <w:rFonts w:ascii="Times New Roman" w:eastAsia="Times New Roman" w:hAnsi="Times New Roman" w:cs="Times New Roman"/>
          <w:i/>
          <w:iCs/>
          <w:color w:val="000000"/>
          <w:sz w:val="24"/>
          <w:szCs w:val="18"/>
        </w:rPr>
        <w:t>; Clay </w:t>
      </w:r>
      <w:r w:rsidRPr="00791814">
        <w:rPr>
          <w:rFonts w:ascii="Times New Roman" w:eastAsia="Times New Roman" w:hAnsi="Times New Roman" w:cs="Times New Roman"/>
          <w:color w:val="000000"/>
          <w:sz w:val="24"/>
          <w:szCs w:val="18"/>
        </w:rPr>
        <w:t xml:space="preserve">(Web Project, </w:t>
      </w:r>
      <w:proofErr w:type="gramStart"/>
      <w:r w:rsidRPr="00791814">
        <w:rPr>
          <w:rFonts w:ascii="Times New Roman" w:eastAsia="Times New Roman" w:hAnsi="Times New Roman" w:cs="Times New Roman"/>
          <w:color w:val="000000"/>
          <w:sz w:val="24"/>
          <w:szCs w:val="18"/>
        </w:rPr>
        <w:t>2002);</w:t>
      </w:r>
      <w:r w:rsidRPr="00791814">
        <w:rPr>
          <w:rFonts w:ascii="Times New Roman" w:eastAsia="Times New Roman" w:hAnsi="Times New Roman" w:cs="Times New Roman"/>
          <w:i/>
          <w:iCs/>
          <w:color w:val="000000"/>
          <w:sz w:val="24"/>
          <w:szCs w:val="18"/>
        </w:rPr>
        <w:t> Shoeless </w:t>
      </w:r>
      <w:r w:rsidRPr="00791814">
        <w:rPr>
          <w:rFonts w:ascii="Times New Roman" w:eastAsia="Times New Roman" w:hAnsi="Times New Roman" w:cs="Times New Roman"/>
          <w:color w:val="000000"/>
          <w:sz w:val="24"/>
          <w:szCs w:val="18"/>
        </w:rPr>
        <w:t>(Film, 2000</w:t>
      </w:r>
      <w:r w:rsidRPr="00791814">
        <w:rPr>
          <w:rFonts w:ascii="Times New Roman" w:eastAsia="Times New Roman" w:hAnsi="Times New Roman" w:cs="Times New Roman"/>
          <w:i/>
          <w:iCs/>
          <w:color w:val="000000"/>
          <w:sz w:val="24"/>
          <w:szCs w:val="18"/>
        </w:rPr>
        <w:t>); Creative Writing in Higher Education</w:t>
      </w:r>
      <w:r w:rsidRPr="00791814">
        <w:rPr>
          <w:rFonts w:ascii="Times New Roman" w:eastAsia="Times New Roman" w:hAnsi="Times New Roman" w:cs="Times New Roman"/>
          <w:color w:val="000000"/>
          <w:sz w:val="24"/>
          <w:szCs w:val="18"/>
        </w:rPr>
        <w:t> (film, 1999).</w:t>
      </w:r>
      <w:proofErr w:type="gramEnd"/>
    </w:p>
    <w:p w:rsidR="005A3F8B" w:rsidRPr="00791814" w:rsidRDefault="005A3F8B" w:rsidP="00193EA8">
      <w:pPr>
        <w:shd w:val="clear" w:color="auto" w:fill="FFFFFF"/>
        <w:spacing w:after="0" w:line="240" w:lineRule="auto"/>
        <w:jc w:val="both"/>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rPr>
        <w:t>Book Series Editor:</w:t>
      </w:r>
      <w:r w:rsidRPr="00791814">
        <w:rPr>
          <w:rFonts w:ascii="Times New Roman" w:eastAsia="Times New Roman" w:hAnsi="Times New Roman" w:cs="Times New Roman"/>
          <w:color w:val="000000"/>
          <w:sz w:val="24"/>
          <w:szCs w:val="18"/>
        </w:rPr>
        <w:t> </w:t>
      </w:r>
    </w:p>
    <w:p w:rsidR="005A3F8B" w:rsidRPr="00791814" w:rsidRDefault="005A3F8B" w:rsidP="00193EA8">
      <w:pPr>
        <w:shd w:val="clear" w:color="auto" w:fill="FFFFFF"/>
        <w:spacing w:after="0" w:line="240" w:lineRule="auto"/>
        <w:jc w:val="both"/>
        <w:rPr>
          <w:rFonts w:ascii="Times New Roman" w:eastAsia="Times New Roman" w:hAnsi="Times New Roman" w:cs="Times New Roman"/>
          <w:color w:val="000000"/>
          <w:sz w:val="24"/>
          <w:szCs w:val="18"/>
        </w:rPr>
      </w:pPr>
      <w:r w:rsidRPr="00791814">
        <w:rPr>
          <w:rFonts w:ascii="Times New Roman" w:eastAsia="Times New Roman" w:hAnsi="Times New Roman" w:cs="Times New Roman"/>
          <w:i/>
          <w:iCs/>
          <w:color w:val="000000"/>
          <w:sz w:val="24"/>
          <w:szCs w:val="18"/>
        </w:rPr>
        <w:t>New Writing Viewpoints</w:t>
      </w:r>
      <w:r w:rsidRPr="00791814">
        <w:rPr>
          <w:rFonts w:ascii="Times New Roman" w:eastAsia="Times New Roman" w:hAnsi="Times New Roman" w:cs="Times New Roman"/>
          <w:color w:val="000000"/>
          <w:sz w:val="24"/>
          <w:szCs w:val="18"/>
        </w:rPr>
        <w:t> (Multilingual Matters) - to date he has edited 6 books in this series and welcomes book proposals for inclusion in the Series.</w:t>
      </w:r>
    </w:p>
    <w:p w:rsidR="005A3F8B" w:rsidRPr="00791814" w:rsidRDefault="005A3F8B" w:rsidP="00193EA8">
      <w:pPr>
        <w:shd w:val="clear" w:color="auto" w:fill="FFFFFF"/>
        <w:spacing w:after="0" w:line="240" w:lineRule="auto"/>
        <w:jc w:val="both"/>
        <w:rPr>
          <w:rFonts w:ascii="Times New Roman" w:eastAsia="Times New Roman" w:hAnsi="Times New Roman" w:cs="Times New Roman"/>
          <w:color w:val="000000"/>
          <w:sz w:val="24"/>
          <w:szCs w:val="18"/>
        </w:rPr>
      </w:pPr>
      <w:r w:rsidRPr="00791814">
        <w:rPr>
          <w:rFonts w:ascii="Times New Roman" w:eastAsia="Times New Roman" w:hAnsi="Times New Roman" w:cs="Times New Roman"/>
          <w:i/>
          <w:iCs/>
          <w:color w:val="000000"/>
          <w:sz w:val="24"/>
          <w:szCs w:val="18"/>
        </w:rPr>
        <w:t>Approaches to Writing</w:t>
      </w:r>
      <w:r w:rsidRPr="00791814">
        <w:rPr>
          <w:rFonts w:ascii="Times New Roman" w:eastAsia="Times New Roman" w:hAnsi="Times New Roman" w:cs="Times New Roman"/>
          <w:color w:val="000000"/>
          <w:sz w:val="24"/>
          <w:szCs w:val="18"/>
        </w:rPr>
        <w:t> (Palgrave-Macmillan</w:t>
      </w:r>
      <w:proofErr w:type="gramStart"/>
      <w:r w:rsidRPr="00791814">
        <w:rPr>
          <w:rFonts w:ascii="Times New Roman" w:eastAsia="Times New Roman" w:hAnsi="Times New Roman" w:cs="Times New Roman"/>
          <w:color w:val="000000"/>
          <w:sz w:val="24"/>
          <w:szCs w:val="18"/>
        </w:rPr>
        <w:t>)  -</w:t>
      </w:r>
      <w:proofErr w:type="gramEnd"/>
      <w:r w:rsidRPr="00791814">
        <w:rPr>
          <w:rFonts w:ascii="Times New Roman" w:eastAsia="Times New Roman" w:hAnsi="Times New Roman" w:cs="Times New Roman"/>
          <w:color w:val="000000"/>
          <w:sz w:val="24"/>
          <w:szCs w:val="18"/>
        </w:rPr>
        <w:t xml:space="preserve"> to date he has edited 4 books in this series and welcomes book proposals for inclusion in the Series.</w:t>
      </w: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rPr>
        <w:t>Journal Editing/Editorial Boards:</w:t>
      </w:r>
      <w:r w:rsidRPr="00791814">
        <w:rPr>
          <w:rFonts w:ascii="Times New Roman" w:eastAsia="Times New Roman" w:hAnsi="Times New Roman" w:cs="Times New Roman"/>
          <w:color w:val="000000"/>
          <w:sz w:val="24"/>
          <w:szCs w:val="18"/>
        </w:rPr>
        <w:t> </w:t>
      </w: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u w:val="single"/>
        </w:rPr>
        <w:t>Editor-in-Chief:</w:t>
      </w:r>
      <w:r w:rsidRPr="00791814">
        <w:rPr>
          <w:rFonts w:ascii="Times New Roman" w:eastAsia="Times New Roman" w:hAnsi="Times New Roman" w:cs="Times New Roman"/>
          <w:color w:val="000000"/>
          <w:sz w:val="24"/>
          <w:szCs w:val="18"/>
        </w:rPr>
        <w:t> </w:t>
      </w:r>
      <w:r w:rsidRPr="00791814">
        <w:rPr>
          <w:rFonts w:ascii="Times New Roman" w:eastAsia="Times New Roman" w:hAnsi="Times New Roman" w:cs="Times New Roman"/>
          <w:i/>
          <w:iCs/>
          <w:color w:val="000000"/>
          <w:sz w:val="24"/>
          <w:szCs w:val="18"/>
        </w:rPr>
        <w:t>New Writing: the International Journal for the Practice and Theory of Creative Writing </w:t>
      </w:r>
      <w:r w:rsidRPr="00791814">
        <w:rPr>
          <w:rFonts w:ascii="Times New Roman" w:eastAsia="Times New Roman" w:hAnsi="Times New Roman" w:cs="Times New Roman"/>
          <w:color w:val="000000"/>
          <w:sz w:val="24"/>
          <w:szCs w:val="18"/>
        </w:rPr>
        <w:t>(</w:t>
      </w:r>
      <w:hyperlink r:id="rId8" w:history="1">
        <w:r w:rsidRPr="00791814">
          <w:rPr>
            <w:rFonts w:ascii="Times New Roman" w:eastAsia="Times New Roman" w:hAnsi="Times New Roman" w:cs="Times New Roman"/>
            <w:b/>
            <w:bCs/>
            <w:color w:val="840831"/>
            <w:sz w:val="24"/>
            <w:szCs w:val="18"/>
          </w:rPr>
          <w:t>www.newwriting.org.uk</w:t>
        </w:r>
      </w:hyperlink>
      <w:r w:rsidRPr="00791814">
        <w:rPr>
          <w:rFonts w:ascii="Times New Roman" w:eastAsia="Times New Roman" w:hAnsi="Times New Roman" w:cs="Times New Roman"/>
          <w:color w:val="000000"/>
          <w:sz w:val="24"/>
          <w:szCs w:val="18"/>
        </w:rPr>
        <w:t>)</w:t>
      </w: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u w:val="single"/>
        </w:rPr>
        <w:t>Editor</w:t>
      </w:r>
      <w:r w:rsidRPr="00791814">
        <w:rPr>
          <w:rFonts w:ascii="Times New Roman" w:eastAsia="Times New Roman" w:hAnsi="Times New Roman" w:cs="Times New Roman"/>
          <w:color w:val="000000"/>
          <w:sz w:val="24"/>
          <w:szCs w:val="18"/>
        </w:rPr>
        <w:t>: the </w:t>
      </w:r>
      <w:r w:rsidRPr="00791814">
        <w:rPr>
          <w:rFonts w:ascii="Times New Roman" w:eastAsia="Times New Roman" w:hAnsi="Times New Roman" w:cs="Times New Roman"/>
          <w:i/>
          <w:iCs/>
          <w:color w:val="000000"/>
          <w:sz w:val="24"/>
          <w:szCs w:val="18"/>
        </w:rPr>
        <w:t>Creative Industries Journal</w:t>
      </w:r>
      <w:r w:rsidRPr="00791814">
        <w:rPr>
          <w:rFonts w:ascii="Times New Roman" w:eastAsia="Times New Roman" w:hAnsi="Times New Roman" w:cs="Times New Roman"/>
          <w:color w:val="000000"/>
          <w:sz w:val="24"/>
          <w:szCs w:val="18"/>
        </w:rPr>
        <w:t> (Associate Editors: Kyle Edwards &amp; Debi Hayes)</w:t>
      </w: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u w:val="single"/>
        </w:rPr>
        <w:t>Co-Editor</w:t>
      </w:r>
      <w:r w:rsidRPr="00791814">
        <w:rPr>
          <w:rFonts w:ascii="Times New Roman" w:eastAsia="Times New Roman" w:hAnsi="Times New Roman" w:cs="Times New Roman"/>
          <w:color w:val="000000"/>
          <w:sz w:val="24"/>
          <w:szCs w:val="18"/>
        </w:rPr>
        <w:t>: </w:t>
      </w:r>
      <w:r w:rsidRPr="00791814">
        <w:rPr>
          <w:rFonts w:ascii="Times New Roman" w:eastAsia="Times New Roman" w:hAnsi="Times New Roman" w:cs="Times New Roman"/>
          <w:i/>
          <w:iCs/>
          <w:color w:val="000000"/>
          <w:sz w:val="24"/>
          <w:szCs w:val="18"/>
        </w:rPr>
        <w:t>Studies in European Cinema</w:t>
      </w:r>
      <w:r w:rsidRPr="00791814">
        <w:rPr>
          <w:rFonts w:ascii="Times New Roman" w:eastAsia="Times New Roman" w:hAnsi="Times New Roman" w:cs="Times New Roman"/>
          <w:color w:val="000000"/>
          <w:sz w:val="24"/>
          <w:szCs w:val="18"/>
        </w:rPr>
        <w:t xml:space="preserve"> (with </w:t>
      </w:r>
      <w:proofErr w:type="spellStart"/>
      <w:r w:rsidRPr="00791814">
        <w:rPr>
          <w:rFonts w:ascii="Times New Roman" w:eastAsia="Times New Roman" w:hAnsi="Times New Roman" w:cs="Times New Roman"/>
          <w:color w:val="000000"/>
          <w:sz w:val="24"/>
          <w:szCs w:val="18"/>
        </w:rPr>
        <w:t>O.Evans</w:t>
      </w:r>
      <w:proofErr w:type="spellEnd"/>
      <w:r w:rsidRPr="00791814">
        <w:rPr>
          <w:rFonts w:ascii="Times New Roman" w:eastAsia="Times New Roman" w:hAnsi="Times New Roman" w:cs="Times New Roman"/>
          <w:color w:val="000000"/>
          <w:sz w:val="24"/>
          <w:szCs w:val="18"/>
        </w:rPr>
        <w:t>), </w:t>
      </w:r>
      <w:r w:rsidRPr="00791814">
        <w:rPr>
          <w:rFonts w:ascii="Times New Roman" w:eastAsia="Times New Roman" w:hAnsi="Times New Roman" w:cs="Times New Roman"/>
          <w:i/>
          <w:iCs/>
          <w:color w:val="000000"/>
          <w:sz w:val="24"/>
          <w:szCs w:val="18"/>
        </w:rPr>
        <w:t>Journal of European Popular Culture</w:t>
      </w:r>
      <w:r w:rsidRPr="00791814">
        <w:rPr>
          <w:rFonts w:ascii="Times New Roman" w:eastAsia="Times New Roman" w:hAnsi="Times New Roman" w:cs="Times New Roman"/>
          <w:color w:val="000000"/>
          <w:sz w:val="24"/>
          <w:szCs w:val="18"/>
        </w:rPr>
        <w:t xml:space="preserve"> (with </w:t>
      </w:r>
      <w:proofErr w:type="spellStart"/>
      <w:r w:rsidRPr="00791814">
        <w:rPr>
          <w:rFonts w:ascii="Times New Roman" w:eastAsia="Times New Roman" w:hAnsi="Times New Roman" w:cs="Times New Roman"/>
          <w:color w:val="000000"/>
          <w:sz w:val="24"/>
          <w:szCs w:val="18"/>
        </w:rPr>
        <w:t>C.Johnston</w:t>
      </w:r>
      <w:proofErr w:type="spellEnd"/>
      <w:r w:rsidRPr="00791814">
        <w:rPr>
          <w:rFonts w:ascii="Times New Roman" w:eastAsia="Times New Roman" w:hAnsi="Times New Roman" w:cs="Times New Roman"/>
          <w:color w:val="000000"/>
          <w:sz w:val="24"/>
          <w:szCs w:val="18"/>
        </w:rPr>
        <w:t xml:space="preserve"> &amp; </w:t>
      </w:r>
      <w:proofErr w:type="spellStart"/>
      <w:r w:rsidRPr="00791814">
        <w:rPr>
          <w:rFonts w:ascii="Times New Roman" w:eastAsia="Times New Roman" w:hAnsi="Times New Roman" w:cs="Times New Roman"/>
          <w:color w:val="000000"/>
          <w:sz w:val="24"/>
          <w:szCs w:val="18"/>
        </w:rPr>
        <w:t>O.Evans</w:t>
      </w:r>
      <w:proofErr w:type="spellEnd"/>
      <w:r w:rsidRPr="00791814">
        <w:rPr>
          <w:rFonts w:ascii="Times New Roman" w:eastAsia="Times New Roman" w:hAnsi="Times New Roman" w:cs="Times New Roman"/>
          <w:color w:val="000000"/>
          <w:sz w:val="24"/>
          <w:szCs w:val="18"/>
        </w:rPr>
        <w:t>) - </w:t>
      </w:r>
      <w:hyperlink r:id="rId9" w:history="1">
        <w:r w:rsidRPr="00791814">
          <w:rPr>
            <w:rFonts w:ascii="Times New Roman" w:eastAsia="Times New Roman" w:hAnsi="Times New Roman" w:cs="Times New Roman"/>
            <w:b/>
            <w:bCs/>
            <w:color w:val="840831"/>
            <w:sz w:val="24"/>
            <w:szCs w:val="18"/>
          </w:rPr>
          <w:t>www.intellectbooks.com</w:t>
        </w:r>
      </w:hyperlink>
      <w:r w:rsidRPr="00791814">
        <w:rPr>
          <w:rFonts w:ascii="Times New Roman" w:eastAsia="Times New Roman" w:hAnsi="Times New Roman" w:cs="Times New Roman"/>
          <w:color w:val="000000"/>
          <w:sz w:val="24"/>
          <w:szCs w:val="18"/>
        </w:rPr>
        <w:t> </w:t>
      </w:r>
    </w:p>
    <w:p w:rsidR="005A3F8B" w:rsidRPr="00791814" w:rsidRDefault="005A3F8B" w:rsidP="005A3F8B">
      <w:pPr>
        <w:shd w:val="clear" w:color="auto" w:fill="FFFFFF"/>
        <w:spacing w:after="0" w:line="240" w:lineRule="auto"/>
        <w:rPr>
          <w:rFonts w:ascii="Times New Roman" w:eastAsia="Times New Roman" w:hAnsi="Times New Roman" w:cs="Times New Roman"/>
          <w:color w:val="000000"/>
          <w:sz w:val="24"/>
          <w:szCs w:val="18"/>
        </w:rPr>
      </w:pPr>
      <w:r w:rsidRPr="00791814">
        <w:rPr>
          <w:rFonts w:ascii="Times New Roman" w:eastAsia="Times New Roman" w:hAnsi="Times New Roman" w:cs="Times New Roman"/>
          <w:b/>
          <w:bCs/>
          <w:color w:val="000000"/>
          <w:sz w:val="24"/>
          <w:szCs w:val="18"/>
          <w:u w:val="single"/>
        </w:rPr>
        <w:t>Editorial Board</w:t>
      </w:r>
      <w:r w:rsidRPr="00791814">
        <w:rPr>
          <w:rFonts w:ascii="Times New Roman" w:eastAsia="Times New Roman" w:hAnsi="Times New Roman" w:cs="Times New Roman"/>
          <w:color w:val="000000"/>
          <w:sz w:val="24"/>
          <w:szCs w:val="18"/>
        </w:rPr>
        <w:t>: </w:t>
      </w:r>
      <w:r w:rsidRPr="00791814">
        <w:rPr>
          <w:rFonts w:ascii="Times New Roman" w:eastAsia="Times New Roman" w:hAnsi="Times New Roman" w:cs="Times New Roman"/>
          <w:i/>
          <w:iCs/>
          <w:color w:val="000000"/>
          <w:sz w:val="24"/>
          <w:szCs w:val="18"/>
        </w:rPr>
        <w:t xml:space="preserve">Axon, Writing Commons, </w:t>
      </w:r>
      <w:proofErr w:type="spellStart"/>
      <w:r w:rsidRPr="00791814">
        <w:rPr>
          <w:rFonts w:ascii="Times New Roman" w:eastAsia="Times New Roman" w:hAnsi="Times New Roman" w:cs="Times New Roman"/>
          <w:i/>
          <w:iCs/>
          <w:color w:val="000000"/>
          <w:sz w:val="24"/>
          <w:szCs w:val="18"/>
        </w:rPr>
        <w:t>Bukker</w:t>
      </w:r>
      <w:proofErr w:type="spellEnd"/>
      <w:r w:rsidRPr="00791814">
        <w:rPr>
          <w:rFonts w:ascii="Times New Roman" w:eastAsia="Times New Roman" w:hAnsi="Times New Roman" w:cs="Times New Roman"/>
          <w:i/>
          <w:iCs/>
          <w:color w:val="000000"/>
          <w:sz w:val="24"/>
          <w:szCs w:val="18"/>
        </w:rPr>
        <w:t xml:space="preserve"> </w:t>
      </w:r>
      <w:proofErr w:type="spellStart"/>
      <w:r w:rsidRPr="00791814">
        <w:rPr>
          <w:rFonts w:ascii="Times New Roman" w:eastAsia="Times New Roman" w:hAnsi="Times New Roman" w:cs="Times New Roman"/>
          <w:i/>
          <w:iCs/>
          <w:color w:val="000000"/>
          <w:sz w:val="24"/>
          <w:szCs w:val="18"/>
        </w:rPr>
        <w:t>Tillibul</w:t>
      </w:r>
      <w:proofErr w:type="spellEnd"/>
      <w:r w:rsidRPr="00791814">
        <w:rPr>
          <w:rFonts w:ascii="Times New Roman" w:eastAsia="Times New Roman" w:hAnsi="Times New Roman" w:cs="Times New Roman"/>
          <w:i/>
          <w:iCs/>
          <w:color w:val="000000"/>
          <w:sz w:val="24"/>
          <w:szCs w:val="18"/>
        </w:rPr>
        <w:t xml:space="preserve"> Arts Journal, Write4Children, </w:t>
      </w:r>
      <w:proofErr w:type="spellStart"/>
      <w:r w:rsidRPr="00791814">
        <w:rPr>
          <w:rFonts w:ascii="Times New Roman" w:eastAsia="Times New Roman" w:hAnsi="Times New Roman" w:cs="Times New Roman"/>
          <w:i/>
          <w:iCs/>
          <w:color w:val="000000"/>
          <w:sz w:val="24"/>
          <w:szCs w:val="18"/>
        </w:rPr>
        <w:t>Touchpaper</w:t>
      </w:r>
      <w:proofErr w:type="spellEnd"/>
      <w:r w:rsidRPr="00791814">
        <w:rPr>
          <w:rFonts w:ascii="Times New Roman" w:eastAsia="Times New Roman" w:hAnsi="Times New Roman" w:cs="Times New Roman"/>
          <w:color w:val="000000"/>
          <w:sz w:val="24"/>
          <w:szCs w:val="18"/>
        </w:rPr>
        <w:t> (with L.</w:t>
      </w:r>
      <w:r w:rsidR="00D93258">
        <w:rPr>
          <w:rFonts w:ascii="Times New Roman" w:eastAsia="Times New Roman" w:hAnsi="Times New Roman" w:cs="Times New Roman"/>
          <w:color w:val="000000"/>
          <w:sz w:val="24"/>
          <w:szCs w:val="18"/>
        </w:rPr>
        <w:t xml:space="preserve"> </w:t>
      </w:r>
      <w:bookmarkStart w:id="0" w:name="_GoBack"/>
      <w:bookmarkEnd w:id="0"/>
      <w:r w:rsidRPr="00791814">
        <w:rPr>
          <w:rFonts w:ascii="Times New Roman" w:eastAsia="Times New Roman" w:hAnsi="Times New Roman" w:cs="Times New Roman"/>
          <w:color w:val="000000"/>
          <w:sz w:val="24"/>
          <w:szCs w:val="18"/>
        </w:rPr>
        <w:t>Browne),</w:t>
      </w:r>
      <w:r w:rsidRPr="00791814">
        <w:rPr>
          <w:rFonts w:ascii="Times New Roman" w:eastAsia="Times New Roman" w:hAnsi="Times New Roman" w:cs="Times New Roman"/>
          <w:i/>
          <w:iCs/>
          <w:color w:val="000000"/>
          <w:sz w:val="24"/>
          <w:szCs w:val="18"/>
        </w:rPr>
        <w:t> Journal of Recorded Research.</w:t>
      </w:r>
    </w:p>
    <w:p w:rsidR="00A67CFD" w:rsidRPr="00791814" w:rsidRDefault="00A67CFD">
      <w:pPr>
        <w:rPr>
          <w:rFonts w:ascii="Times New Roman" w:hAnsi="Times New Roman" w:cs="Times New Roman"/>
          <w:sz w:val="24"/>
        </w:rPr>
      </w:pPr>
    </w:p>
    <w:sectPr w:rsidR="00A67CFD" w:rsidRPr="0079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0FD4"/>
    <w:multiLevelType w:val="hybridMultilevel"/>
    <w:tmpl w:val="DABC22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F0B63"/>
    <w:multiLevelType w:val="hybridMultilevel"/>
    <w:tmpl w:val="F9DA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E4542"/>
    <w:multiLevelType w:val="hybridMultilevel"/>
    <w:tmpl w:val="54328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93859"/>
    <w:multiLevelType w:val="hybridMultilevel"/>
    <w:tmpl w:val="DB9A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8B"/>
    <w:rsid w:val="00007A78"/>
    <w:rsid w:val="00193EA8"/>
    <w:rsid w:val="005A3F8B"/>
    <w:rsid w:val="00633620"/>
    <w:rsid w:val="00791814"/>
    <w:rsid w:val="00A67CFD"/>
    <w:rsid w:val="00B35484"/>
    <w:rsid w:val="00D93258"/>
    <w:rsid w:val="00FB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52889">
      <w:bodyDiv w:val="1"/>
      <w:marLeft w:val="0"/>
      <w:marRight w:val="0"/>
      <w:marTop w:val="0"/>
      <w:marBottom w:val="0"/>
      <w:divBdr>
        <w:top w:val="none" w:sz="0" w:space="0" w:color="auto"/>
        <w:left w:val="none" w:sz="0" w:space="0" w:color="auto"/>
        <w:bottom w:val="none" w:sz="0" w:space="0" w:color="auto"/>
        <w:right w:val="none" w:sz="0" w:space="0" w:color="auto"/>
      </w:divBdr>
      <w:divsChild>
        <w:div w:id="941844242">
          <w:marLeft w:val="0"/>
          <w:marRight w:val="0"/>
          <w:marTop w:val="0"/>
          <w:marBottom w:val="0"/>
          <w:divBdr>
            <w:top w:val="none" w:sz="0" w:space="0" w:color="auto"/>
            <w:left w:val="none" w:sz="0" w:space="0" w:color="auto"/>
            <w:bottom w:val="none" w:sz="0" w:space="0" w:color="auto"/>
            <w:right w:val="none" w:sz="0" w:space="0" w:color="auto"/>
          </w:divBdr>
        </w:div>
        <w:div w:id="1144201220">
          <w:marLeft w:val="0"/>
          <w:marRight w:val="0"/>
          <w:marTop w:val="0"/>
          <w:marBottom w:val="0"/>
          <w:divBdr>
            <w:top w:val="none" w:sz="0" w:space="0" w:color="auto"/>
            <w:left w:val="none" w:sz="0" w:space="0" w:color="auto"/>
            <w:bottom w:val="none" w:sz="0" w:space="0" w:color="auto"/>
            <w:right w:val="none" w:sz="0" w:space="0" w:color="auto"/>
          </w:divBdr>
        </w:div>
        <w:div w:id="1147746266">
          <w:marLeft w:val="0"/>
          <w:marRight w:val="0"/>
          <w:marTop w:val="0"/>
          <w:marBottom w:val="0"/>
          <w:divBdr>
            <w:top w:val="none" w:sz="0" w:space="0" w:color="auto"/>
            <w:left w:val="none" w:sz="0" w:space="0" w:color="auto"/>
            <w:bottom w:val="none" w:sz="0" w:space="0" w:color="auto"/>
            <w:right w:val="none" w:sz="0" w:space="0" w:color="auto"/>
          </w:divBdr>
        </w:div>
        <w:div w:id="1145707402">
          <w:marLeft w:val="0"/>
          <w:marRight w:val="0"/>
          <w:marTop w:val="0"/>
          <w:marBottom w:val="0"/>
          <w:divBdr>
            <w:top w:val="none" w:sz="0" w:space="0" w:color="auto"/>
            <w:left w:val="none" w:sz="0" w:space="0" w:color="auto"/>
            <w:bottom w:val="none" w:sz="0" w:space="0" w:color="auto"/>
            <w:right w:val="none" w:sz="0" w:space="0" w:color="auto"/>
          </w:divBdr>
        </w:div>
        <w:div w:id="261452324">
          <w:marLeft w:val="0"/>
          <w:marRight w:val="0"/>
          <w:marTop w:val="0"/>
          <w:marBottom w:val="0"/>
          <w:divBdr>
            <w:top w:val="none" w:sz="0" w:space="0" w:color="auto"/>
            <w:left w:val="none" w:sz="0" w:space="0" w:color="auto"/>
            <w:bottom w:val="none" w:sz="0" w:space="0" w:color="auto"/>
            <w:right w:val="none" w:sz="0" w:space="0" w:color="auto"/>
          </w:divBdr>
        </w:div>
        <w:div w:id="2045250903">
          <w:marLeft w:val="0"/>
          <w:marRight w:val="0"/>
          <w:marTop w:val="0"/>
          <w:marBottom w:val="0"/>
          <w:divBdr>
            <w:top w:val="none" w:sz="0" w:space="0" w:color="auto"/>
            <w:left w:val="none" w:sz="0" w:space="0" w:color="auto"/>
            <w:bottom w:val="none" w:sz="0" w:space="0" w:color="auto"/>
            <w:right w:val="none" w:sz="0" w:space="0" w:color="auto"/>
          </w:divBdr>
        </w:div>
        <w:div w:id="1171334329">
          <w:marLeft w:val="0"/>
          <w:marRight w:val="0"/>
          <w:marTop w:val="0"/>
          <w:marBottom w:val="0"/>
          <w:divBdr>
            <w:top w:val="none" w:sz="0" w:space="0" w:color="auto"/>
            <w:left w:val="none" w:sz="0" w:space="0" w:color="auto"/>
            <w:bottom w:val="none" w:sz="0" w:space="0" w:color="auto"/>
            <w:right w:val="none" w:sz="0" w:space="0" w:color="auto"/>
          </w:divBdr>
        </w:div>
        <w:div w:id="1504003757">
          <w:marLeft w:val="0"/>
          <w:marRight w:val="0"/>
          <w:marTop w:val="0"/>
          <w:marBottom w:val="0"/>
          <w:divBdr>
            <w:top w:val="none" w:sz="0" w:space="0" w:color="auto"/>
            <w:left w:val="none" w:sz="0" w:space="0" w:color="auto"/>
            <w:bottom w:val="none" w:sz="0" w:space="0" w:color="auto"/>
            <w:right w:val="none" w:sz="0" w:space="0" w:color="auto"/>
          </w:divBdr>
        </w:div>
        <w:div w:id="1991396060">
          <w:marLeft w:val="0"/>
          <w:marRight w:val="0"/>
          <w:marTop w:val="0"/>
          <w:marBottom w:val="0"/>
          <w:divBdr>
            <w:top w:val="none" w:sz="0" w:space="0" w:color="auto"/>
            <w:left w:val="none" w:sz="0" w:space="0" w:color="auto"/>
            <w:bottom w:val="none" w:sz="0" w:space="0" w:color="auto"/>
            <w:right w:val="none" w:sz="0" w:space="0" w:color="auto"/>
          </w:divBdr>
        </w:div>
        <w:div w:id="32927465">
          <w:marLeft w:val="0"/>
          <w:marRight w:val="0"/>
          <w:marTop w:val="0"/>
          <w:marBottom w:val="0"/>
          <w:divBdr>
            <w:top w:val="none" w:sz="0" w:space="0" w:color="auto"/>
            <w:left w:val="none" w:sz="0" w:space="0" w:color="auto"/>
            <w:bottom w:val="none" w:sz="0" w:space="0" w:color="auto"/>
            <w:right w:val="none" w:sz="0" w:space="0" w:color="auto"/>
          </w:divBdr>
        </w:div>
        <w:div w:id="269820649">
          <w:marLeft w:val="0"/>
          <w:marRight w:val="0"/>
          <w:marTop w:val="0"/>
          <w:marBottom w:val="0"/>
          <w:divBdr>
            <w:top w:val="none" w:sz="0" w:space="0" w:color="auto"/>
            <w:left w:val="none" w:sz="0" w:space="0" w:color="auto"/>
            <w:bottom w:val="none" w:sz="0" w:space="0" w:color="auto"/>
            <w:right w:val="none" w:sz="0" w:space="0" w:color="auto"/>
          </w:divBdr>
        </w:div>
        <w:div w:id="1388603809">
          <w:marLeft w:val="0"/>
          <w:marRight w:val="0"/>
          <w:marTop w:val="0"/>
          <w:marBottom w:val="0"/>
          <w:divBdr>
            <w:top w:val="none" w:sz="0" w:space="0" w:color="auto"/>
            <w:left w:val="none" w:sz="0" w:space="0" w:color="auto"/>
            <w:bottom w:val="none" w:sz="0" w:space="0" w:color="auto"/>
            <w:right w:val="none" w:sz="0" w:space="0" w:color="auto"/>
          </w:divBdr>
        </w:div>
        <w:div w:id="2006274214">
          <w:marLeft w:val="0"/>
          <w:marRight w:val="0"/>
          <w:marTop w:val="0"/>
          <w:marBottom w:val="0"/>
          <w:divBdr>
            <w:top w:val="none" w:sz="0" w:space="0" w:color="auto"/>
            <w:left w:val="none" w:sz="0" w:space="0" w:color="auto"/>
            <w:bottom w:val="none" w:sz="0" w:space="0" w:color="auto"/>
            <w:right w:val="none" w:sz="0" w:space="0" w:color="auto"/>
          </w:divBdr>
        </w:div>
        <w:div w:id="583565120">
          <w:marLeft w:val="0"/>
          <w:marRight w:val="0"/>
          <w:marTop w:val="0"/>
          <w:marBottom w:val="0"/>
          <w:divBdr>
            <w:top w:val="none" w:sz="0" w:space="0" w:color="auto"/>
            <w:left w:val="none" w:sz="0" w:space="0" w:color="auto"/>
            <w:bottom w:val="none" w:sz="0" w:space="0" w:color="auto"/>
            <w:right w:val="none" w:sz="0" w:space="0" w:color="auto"/>
          </w:divBdr>
        </w:div>
        <w:div w:id="1450196529">
          <w:marLeft w:val="0"/>
          <w:marRight w:val="0"/>
          <w:marTop w:val="0"/>
          <w:marBottom w:val="0"/>
          <w:divBdr>
            <w:top w:val="none" w:sz="0" w:space="0" w:color="auto"/>
            <w:left w:val="none" w:sz="0" w:space="0" w:color="auto"/>
            <w:bottom w:val="none" w:sz="0" w:space="0" w:color="auto"/>
            <w:right w:val="none" w:sz="0" w:space="0" w:color="auto"/>
          </w:divBdr>
        </w:div>
        <w:div w:id="1910648199">
          <w:marLeft w:val="0"/>
          <w:marRight w:val="0"/>
          <w:marTop w:val="0"/>
          <w:marBottom w:val="0"/>
          <w:divBdr>
            <w:top w:val="none" w:sz="0" w:space="0" w:color="auto"/>
            <w:left w:val="none" w:sz="0" w:space="0" w:color="auto"/>
            <w:bottom w:val="none" w:sz="0" w:space="0" w:color="auto"/>
            <w:right w:val="none" w:sz="0" w:space="0" w:color="auto"/>
          </w:divBdr>
        </w:div>
        <w:div w:id="720594110">
          <w:marLeft w:val="0"/>
          <w:marRight w:val="0"/>
          <w:marTop w:val="0"/>
          <w:marBottom w:val="0"/>
          <w:divBdr>
            <w:top w:val="none" w:sz="0" w:space="0" w:color="auto"/>
            <w:left w:val="none" w:sz="0" w:space="0" w:color="auto"/>
            <w:bottom w:val="none" w:sz="0" w:space="0" w:color="auto"/>
            <w:right w:val="none" w:sz="0" w:space="0" w:color="auto"/>
          </w:divBdr>
        </w:div>
        <w:div w:id="26298382">
          <w:marLeft w:val="0"/>
          <w:marRight w:val="0"/>
          <w:marTop w:val="0"/>
          <w:marBottom w:val="0"/>
          <w:divBdr>
            <w:top w:val="none" w:sz="0" w:space="0" w:color="auto"/>
            <w:left w:val="none" w:sz="0" w:space="0" w:color="auto"/>
            <w:bottom w:val="none" w:sz="0" w:space="0" w:color="auto"/>
            <w:right w:val="none" w:sz="0" w:space="0" w:color="auto"/>
          </w:divBdr>
          <w:divsChild>
            <w:div w:id="1791430854">
              <w:marLeft w:val="0"/>
              <w:marRight w:val="0"/>
              <w:marTop w:val="0"/>
              <w:marBottom w:val="0"/>
              <w:divBdr>
                <w:top w:val="none" w:sz="0" w:space="0" w:color="auto"/>
                <w:left w:val="none" w:sz="0" w:space="0" w:color="auto"/>
                <w:bottom w:val="none" w:sz="0" w:space="0" w:color="auto"/>
                <w:right w:val="none" w:sz="0" w:space="0" w:color="auto"/>
              </w:divBdr>
            </w:div>
            <w:div w:id="366295429">
              <w:marLeft w:val="0"/>
              <w:marRight w:val="0"/>
              <w:marTop w:val="0"/>
              <w:marBottom w:val="0"/>
              <w:divBdr>
                <w:top w:val="none" w:sz="0" w:space="0" w:color="auto"/>
                <w:left w:val="none" w:sz="0" w:space="0" w:color="auto"/>
                <w:bottom w:val="none" w:sz="0" w:space="0" w:color="auto"/>
                <w:right w:val="none" w:sz="0" w:space="0" w:color="auto"/>
              </w:divBdr>
            </w:div>
            <w:div w:id="612787494">
              <w:marLeft w:val="0"/>
              <w:marRight w:val="0"/>
              <w:marTop w:val="0"/>
              <w:marBottom w:val="0"/>
              <w:divBdr>
                <w:top w:val="none" w:sz="0" w:space="0" w:color="auto"/>
                <w:left w:val="none" w:sz="0" w:space="0" w:color="auto"/>
                <w:bottom w:val="none" w:sz="0" w:space="0" w:color="auto"/>
                <w:right w:val="none" w:sz="0" w:space="0" w:color="auto"/>
              </w:divBdr>
              <w:divsChild>
                <w:div w:id="1218320433">
                  <w:marLeft w:val="0"/>
                  <w:marRight w:val="0"/>
                  <w:marTop w:val="0"/>
                  <w:marBottom w:val="0"/>
                  <w:divBdr>
                    <w:top w:val="none" w:sz="0" w:space="0" w:color="auto"/>
                    <w:left w:val="none" w:sz="0" w:space="0" w:color="auto"/>
                    <w:bottom w:val="none" w:sz="0" w:space="0" w:color="auto"/>
                    <w:right w:val="none" w:sz="0" w:space="0" w:color="auto"/>
                  </w:divBdr>
                  <w:divsChild>
                    <w:div w:id="1201817897">
                      <w:marLeft w:val="0"/>
                      <w:marRight w:val="0"/>
                      <w:marTop w:val="0"/>
                      <w:marBottom w:val="0"/>
                      <w:divBdr>
                        <w:top w:val="none" w:sz="0" w:space="0" w:color="auto"/>
                        <w:left w:val="none" w:sz="0" w:space="0" w:color="auto"/>
                        <w:bottom w:val="none" w:sz="0" w:space="0" w:color="auto"/>
                        <w:right w:val="none" w:sz="0" w:space="0" w:color="auto"/>
                      </w:divBdr>
                    </w:div>
                    <w:div w:id="1176383890">
                      <w:marLeft w:val="0"/>
                      <w:marRight w:val="0"/>
                      <w:marTop w:val="0"/>
                      <w:marBottom w:val="0"/>
                      <w:divBdr>
                        <w:top w:val="none" w:sz="0" w:space="0" w:color="auto"/>
                        <w:left w:val="none" w:sz="0" w:space="0" w:color="auto"/>
                        <w:bottom w:val="none" w:sz="0" w:space="0" w:color="auto"/>
                        <w:right w:val="none" w:sz="0" w:space="0" w:color="auto"/>
                      </w:divBdr>
                    </w:div>
                    <w:div w:id="866916195">
                      <w:marLeft w:val="0"/>
                      <w:marRight w:val="0"/>
                      <w:marTop w:val="0"/>
                      <w:marBottom w:val="0"/>
                      <w:divBdr>
                        <w:top w:val="none" w:sz="0" w:space="0" w:color="auto"/>
                        <w:left w:val="none" w:sz="0" w:space="0" w:color="auto"/>
                        <w:bottom w:val="none" w:sz="0" w:space="0" w:color="auto"/>
                        <w:right w:val="none" w:sz="0" w:space="0" w:color="auto"/>
                      </w:divBdr>
                    </w:div>
                    <w:div w:id="881018206">
                      <w:marLeft w:val="0"/>
                      <w:marRight w:val="0"/>
                      <w:marTop w:val="0"/>
                      <w:marBottom w:val="0"/>
                      <w:divBdr>
                        <w:top w:val="none" w:sz="0" w:space="0" w:color="auto"/>
                        <w:left w:val="none" w:sz="0" w:space="0" w:color="auto"/>
                        <w:bottom w:val="none" w:sz="0" w:space="0" w:color="auto"/>
                        <w:right w:val="none" w:sz="0" w:space="0" w:color="auto"/>
                      </w:divBdr>
                    </w:div>
                    <w:div w:id="1169098447">
                      <w:marLeft w:val="0"/>
                      <w:marRight w:val="0"/>
                      <w:marTop w:val="0"/>
                      <w:marBottom w:val="0"/>
                      <w:divBdr>
                        <w:top w:val="none" w:sz="0" w:space="0" w:color="auto"/>
                        <w:left w:val="none" w:sz="0" w:space="0" w:color="auto"/>
                        <w:bottom w:val="none" w:sz="0" w:space="0" w:color="auto"/>
                        <w:right w:val="none" w:sz="0" w:space="0" w:color="auto"/>
                      </w:divBdr>
                      <w:divsChild>
                        <w:div w:id="1287155350">
                          <w:marLeft w:val="0"/>
                          <w:marRight w:val="0"/>
                          <w:marTop w:val="0"/>
                          <w:marBottom w:val="0"/>
                          <w:divBdr>
                            <w:top w:val="none" w:sz="0" w:space="0" w:color="auto"/>
                            <w:left w:val="none" w:sz="0" w:space="0" w:color="auto"/>
                            <w:bottom w:val="none" w:sz="0" w:space="0" w:color="auto"/>
                            <w:right w:val="none" w:sz="0" w:space="0" w:color="auto"/>
                          </w:divBdr>
                        </w:div>
                        <w:div w:id="584071730">
                          <w:marLeft w:val="0"/>
                          <w:marRight w:val="0"/>
                          <w:marTop w:val="0"/>
                          <w:marBottom w:val="0"/>
                          <w:divBdr>
                            <w:top w:val="none" w:sz="0" w:space="0" w:color="auto"/>
                            <w:left w:val="none" w:sz="0" w:space="0" w:color="auto"/>
                            <w:bottom w:val="none" w:sz="0" w:space="0" w:color="auto"/>
                            <w:right w:val="none" w:sz="0" w:space="0" w:color="auto"/>
                          </w:divBdr>
                        </w:div>
                        <w:div w:id="858930040">
                          <w:marLeft w:val="0"/>
                          <w:marRight w:val="0"/>
                          <w:marTop w:val="0"/>
                          <w:marBottom w:val="0"/>
                          <w:divBdr>
                            <w:top w:val="none" w:sz="0" w:space="0" w:color="auto"/>
                            <w:left w:val="none" w:sz="0" w:space="0" w:color="auto"/>
                            <w:bottom w:val="none" w:sz="0" w:space="0" w:color="auto"/>
                            <w:right w:val="none" w:sz="0" w:space="0" w:color="auto"/>
                          </w:divBdr>
                        </w:div>
                        <w:div w:id="2115514559">
                          <w:marLeft w:val="0"/>
                          <w:marRight w:val="0"/>
                          <w:marTop w:val="0"/>
                          <w:marBottom w:val="0"/>
                          <w:divBdr>
                            <w:top w:val="none" w:sz="0" w:space="0" w:color="auto"/>
                            <w:left w:val="none" w:sz="0" w:space="0" w:color="auto"/>
                            <w:bottom w:val="none" w:sz="0" w:space="0" w:color="auto"/>
                            <w:right w:val="none" w:sz="0" w:space="0" w:color="auto"/>
                          </w:divBdr>
                        </w:div>
                        <w:div w:id="624043192">
                          <w:marLeft w:val="0"/>
                          <w:marRight w:val="0"/>
                          <w:marTop w:val="0"/>
                          <w:marBottom w:val="0"/>
                          <w:divBdr>
                            <w:top w:val="none" w:sz="0" w:space="0" w:color="auto"/>
                            <w:left w:val="none" w:sz="0" w:space="0" w:color="auto"/>
                            <w:bottom w:val="none" w:sz="0" w:space="0" w:color="auto"/>
                            <w:right w:val="none" w:sz="0" w:space="0" w:color="auto"/>
                          </w:divBdr>
                        </w:div>
                        <w:div w:id="916401680">
                          <w:marLeft w:val="0"/>
                          <w:marRight w:val="0"/>
                          <w:marTop w:val="0"/>
                          <w:marBottom w:val="0"/>
                          <w:divBdr>
                            <w:top w:val="none" w:sz="0" w:space="0" w:color="auto"/>
                            <w:left w:val="none" w:sz="0" w:space="0" w:color="auto"/>
                            <w:bottom w:val="none" w:sz="0" w:space="0" w:color="auto"/>
                            <w:right w:val="none" w:sz="0" w:space="0" w:color="auto"/>
                          </w:divBdr>
                        </w:div>
                        <w:div w:id="977956989">
                          <w:marLeft w:val="0"/>
                          <w:marRight w:val="0"/>
                          <w:marTop w:val="0"/>
                          <w:marBottom w:val="0"/>
                          <w:divBdr>
                            <w:top w:val="none" w:sz="0" w:space="0" w:color="auto"/>
                            <w:left w:val="none" w:sz="0" w:space="0" w:color="auto"/>
                            <w:bottom w:val="none" w:sz="0" w:space="0" w:color="auto"/>
                            <w:right w:val="none" w:sz="0" w:space="0" w:color="auto"/>
                          </w:divBdr>
                        </w:div>
                        <w:div w:id="372535420">
                          <w:marLeft w:val="0"/>
                          <w:marRight w:val="0"/>
                          <w:marTop w:val="0"/>
                          <w:marBottom w:val="0"/>
                          <w:divBdr>
                            <w:top w:val="none" w:sz="0" w:space="0" w:color="auto"/>
                            <w:left w:val="none" w:sz="0" w:space="0" w:color="auto"/>
                            <w:bottom w:val="none" w:sz="0" w:space="0" w:color="auto"/>
                            <w:right w:val="none" w:sz="0" w:space="0" w:color="auto"/>
                          </w:divBdr>
                        </w:div>
                        <w:div w:id="1958216291">
                          <w:marLeft w:val="0"/>
                          <w:marRight w:val="0"/>
                          <w:marTop w:val="0"/>
                          <w:marBottom w:val="0"/>
                          <w:divBdr>
                            <w:top w:val="none" w:sz="0" w:space="0" w:color="auto"/>
                            <w:left w:val="none" w:sz="0" w:space="0" w:color="auto"/>
                            <w:bottom w:val="none" w:sz="0" w:space="0" w:color="auto"/>
                            <w:right w:val="none" w:sz="0" w:space="0" w:color="auto"/>
                          </w:divBdr>
                        </w:div>
                        <w:div w:id="256332454">
                          <w:marLeft w:val="0"/>
                          <w:marRight w:val="0"/>
                          <w:marTop w:val="0"/>
                          <w:marBottom w:val="0"/>
                          <w:divBdr>
                            <w:top w:val="none" w:sz="0" w:space="0" w:color="auto"/>
                            <w:left w:val="none" w:sz="0" w:space="0" w:color="auto"/>
                            <w:bottom w:val="none" w:sz="0" w:space="0" w:color="auto"/>
                            <w:right w:val="none" w:sz="0" w:space="0" w:color="auto"/>
                          </w:divBdr>
                        </w:div>
                        <w:div w:id="1440098249">
                          <w:marLeft w:val="0"/>
                          <w:marRight w:val="0"/>
                          <w:marTop w:val="0"/>
                          <w:marBottom w:val="0"/>
                          <w:divBdr>
                            <w:top w:val="none" w:sz="0" w:space="0" w:color="auto"/>
                            <w:left w:val="none" w:sz="0" w:space="0" w:color="auto"/>
                            <w:bottom w:val="none" w:sz="0" w:space="0" w:color="auto"/>
                            <w:right w:val="none" w:sz="0" w:space="0" w:color="auto"/>
                          </w:divBdr>
                        </w:div>
                        <w:div w:id="1595362848">
                          <w:marLeft w:val="0"/>
                          <w:marRight w:val="0"/>
                          <w:marTop w:val="0"/>
                          <w:marBottom w:val="0"/>
                          <w:divBdr>
                            <w:top w:val="none" w:sz="0" w:space="0" w:color="auto"/>
                            <w:left w:val="none" w:sz="0" w:space="0" w:color="auto"/>
                            <w:bottom w:val="none" w:sz="0" w:space="0" w:color="auto"/>
                            <w:right w:val="none" w:sz="0" w:space="0" w:color="auto"/>
                          </w:divBdr>
                        </w:div>
                        <w:div w:id="1313874341">
                          <w:marLeft w:val="0"/>
                          <w:marRight w:val="0"/>
                          <w:marTop w:val="0"/>
                          <w:marBottom w:val="0"/>
                          <w:divBdr>
                            <w:top w:val="none" w:sz="0" w:space="0" w:color="auto"/>
                            <w:left w:val="none" w:sz="0" w:space="0" w:color="auto"/>
                            <w:bottom w:val="none" w:sz="0" w:space="0" w:color="auto"/>
                            <w:right w:val="none" w:sz="0" w:space="0" w:color="auto"/>
                          </w:divBdr>
                        </w:div>
                        <w:div w:id="9255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131029201834/http:/www.newwriting.org.uk/" TargetMode="External"/><Relationship Id="rId3" Type="http://schemas.microsoft.com/office/2007/relationships/stylesWithEffects" Target="stylesWithEffects.xml"/><Relationship Id="rId7" Type="http://schemas.openxmlformats.org/officeDocument/2006/relationships/hyperlink" Target="http://web.archive.org/web/20131029201834/http:/www.graemeharp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harper@oakland.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rchive.org/web/20131029201834/http:/www.intellect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Harper</dc:creator>
  <cp:lastModifiedBy>HC Council</cp:lastModifiedBy>
  <cp:revision>2</cp:revision>
  <dcterms:created xsi:type="dcterms:W3CDTF">2014-07-18T22:22:00Z</dcterms:created>
  <dcterms:modified xsi:type="dcterms:W3CDTF">2014-07-18T22:22:00Z</dcterms:modified>
</cp:coreProperties>
</file>