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6A29" w14:textId="654A6AC6" w:rsidR="00005934" w:rsidRDefault="00BF6336">
      <w:r>
        <w:t xml:space="preserve">Dear </w:t>
      </w:r>
      <w:r w:rsidR="009E5E24">
        <w:t>Senator/Representative</w:t>
      </w:r>
      <w:r>
        <w:t xml:space="preserve">, </w:t>
      </w:r>
    </w:p>
    <w:p w14:paraId="31C8AD96" w14:textId="0D2F6F5A" w:rsidR="009E5E24" w:rsidRDefault="009E5E24">
      <w:r>
        <w:t>Recently, Oakland University launched a</w:t>
      </w:r>
      <w:r w:rsidR="009569D0">
        <w:t xml:space="preserve"> </w:t>
      </w:r>
      <w:r>
        <w:t xml:space="preserve">campaign to </w:t>
      </w:r>
      <w:r w:rsidR="003E6EA6">
        <w:t>bring fairness and equity to</w:t>
      </w:r>
      <w:r w:rsidR="0048106B">
        <w:t xml:space="preserve"> </w:t>
      </w:r>
      <w:r>
        <w:t>higher</w:t>
      </w:r>
      <w:r w:rsidR="0048106B">
        <w:t xml:space="preserve"> </w:t>
      </w:r>
      <w:r>
        <w:t>ed</w:t>
      </w:r>
      <w:r w:rsidR="0048106B">
        <w:t>ucation</w:t>
      </w:r>
      <w:r>
        <w:t xml:space="preserve"> funding in Michigan. Out of the state’s 15 public universities, OU ranks dead last in funding per </w:t>
      </w:r>
      <w:r w:rsidR="00573B76">
        <w:t xml:space="preserve">Fiscal-Year-Equated Student </w:t>
      </w:r>
      <w:r>
        <w:t>from the state</w:t>
      </w:r>
      <w:r w:rsidR="009569D0">
        <w:t>, receiving $3,069 per student</w:t>
      </w:r>
      <w:r w:rsidR="006F0F8E">
        <w:t>. By contrast,</w:t>
      </w:r>
      <w:r w:rsidR="009569D0">
        <w:t xml:space="preserve"> the highest funded universities receiv</w:t>
      </w:r>
      <w:r w:rsidR="006F0F8E">
        <w:t xml:space="preserve">e </w:t>
      </w:r>
      <w:r w:rsidR="009569D0">
        <w:t>nearly $9,000</w:t>
      </w:r>
      <w:r w:rsidR="003E4339">
        <w:t xml:space="preserve"> per student.</w:t>
      </w:r>
      <w:r>
        <w:t xml:space="preserve"> </w:t>
      </w:r>
      <w:r w:rsidR="00AC54EC">
        <w:t>Thi</w:t>
      </w:r>
      <w:r w:rsidR="00055F3A">
        <w:t>s fundi</w:t>
      </w:r>
      <w:r w:rsidR="00FD5AD8">
        <w:t>ng disparity puts a large</w:t>
      </w:r>
      <w:r w:rsidR="00AC54EC">
        <w:t xml:space="preserve"> number of the stat</w:t>
      </w:r>
      <w:r w:rsidR="003B2D63">
        <w:t>e’s college students at a</w:t>
      </w:r>
      <w:r w:rsidR="00CF44D0">
        <w:t xml:space="preserve"> clear</w:t>
      </w:r>
      <w:r w:rsidR="003B2D63">
        <w:t xml:space="preserve"> disadvantage. </w:t>
      </w:r>
    </w:p>
    <w:p w14:paraId="3B70A50A" w14:textId="6FCF9347" w:rsidR="009E5E24" w:rsidRDefault="00E43B65">
      <w:r>
        <w:t>To help close the</w:t>
      </w:r>
      <w:r w:rsidR="00D30F6F">
        <w:t xml:space="preserve"> gap, </w:t>
      </w:r>
      <w:r w:rsidR="009E5E24">
        <w:t xml:space="preserve">I’m writing to urge you to support a </w:t>
      </w:r>
      <w:r w:rsidR="00B66F72">
        <w:t xml:space="preserve">minimum </w:t>
      </w:r>
      <w:r w:rsidR="009E5E24">
        <w:t xml:space="preserve">funding floor of $4,500 </w:t>
      </w:r>
      <w:r w:rsidR="0048106B">
        <w:t>for all students</w:t>
      </w:r>
      <w:r w:rsidR="009E5E24">
        <w:t xml:space="preserve"> attending our public universities. </w:t>
      </w:r>
      <w:r w:rsidR="00B66F72">
        <w:t xml:space="preserve">Today, when a high school senior chooses to attend one public university, the state </w:t>
      </w:r>
      <w:r w:rsidR="001173DF">
        <w:t>contributes</w:t>
      </w:r>
      <w:r w:rsidR="0038625F">
        <w:t>, on average, nearly</w:t>
      </w:r>
      <w:r w:rsidR="00B66F72">
        <w:t xml:space="preserve"> $</w:t>
      </w:r>
      <w:r w:rsidR="0038625F">
        <w:t>6</w:t>
      </w:r>
      <w:r w:rsidR="006F0F8E">
        <w:t>,</w:t>
      </w:r>
      <w:r w:rsidR="00B66F72">
        <w:t>000 or more to educate that student</w:t>
      </w:r>
      <w:r w:rsidR="006F0F8E">
        <w:t>.</w:t>
      </w:r>
      <w:r w:rsidR="00B66F72">
        <w:t xml:space="preserve"> </w:t>
      </w:r>
      <w:r w:rsidR="006F0F8E">
        <w:t>I</w:t>
      </w:r>
      <w:r w:rsidR="00B66F72">
        <w:t>f th</w:t>
      </w:r>
      <w:r w:rsidR="009569D0">
        <w:t>at</w:t>
      </w:r>
      <w:r w:rsidR="00B66F72">
        <w:t xml:space="preserve"> same student comes to Oakland</w:t>
      </w:r>
      <w:r w:rsidR="009569D0">
        <w:t xml:space="preserve"> University,</w:t>
      </w:r>
      <w:r w:rsidR="00B66F72">
        <w:t xml:space="preserve"> </w:t>
      </w:r>
      <w:r w:rsidR="009569D0">
        <w:t>th</w:t>
      </w:r>
      <w:r w:rsidR="001173DF">
        <w:t>e</w:t>
      </w:r>
      <w:r w:rsidR="00B66F72">
        <w:t xml:space="preserve"> funding </w:t>
      </w:r>
      <w:r w:rsidR="009569D0">
        <w:t>drops to</w:t>
      </w:r>
      <w:r w:rsidR="00B66F72">
        <w:t xml:space="preserve"> $3</w:t>
      </w:r>
      <w:r w:rsidR="006F0F8E">
        <w:t>,</w:t>
      </w:r>
      <w:r w:rsidR="00B66F72">
        <w:t>000</w:t>
      </w:r>
      <w:r w:rsidR="00D30F6F">
        <w:t>,</w:t>
      </w:r>
      <w:r w:rsidR="00B66F72">
        <w:t xml:space="preserve"> saddl</w:t>
      </w:r>
      <w:r w:rsidR="00D30F6F">
        <w:t>ing</w:t>
      </w:r>
      <w:r w:rsidR="009569D0">
        <w:t xml:space="preserve"> </w:t>
      </w:r>
      <w:r w:rsidR="00B66F72">
        <w:t xml:space="preserve">students and their parents with more costs. </w:t>
      </w:r>
      <w:r>
        <w:t xml:space="preserve">Bringing equity to higher education funding is a necessary step toward ensuring that all students </w:t>
      </w:r>
      <w:r w:rsidR="002648BF">
        <w:t>can achieve the dream of a college education without the fear of</w:t>
      </w:r>
      <w:r w:rsidR="006C2868">
        <w:t xml:space="preserve"> burdensome debt.</w:t>
      </w:r>
      <w:r w:rsidR="002648BF">
        <w:t xml:space="preserve"> </w:t>
      </w:r>
    </w:p>
    <w:p w14:paraId="4CEB35F1" w14:textId="2A90F4FD" w:rsidR="009E5E24" w:rsidRDefault="009E5E24">
      <w:r>
        <w:t>I know as my elected official that you appreciate the critical role higher education plays in Michigan, creating a more qualified and skilled workforce, driving economic growth</w:t>
      </w:r>
      <w:r w:rsidR="0038625F">
        <w:t>, improving the overall quality of life</w:t>
      </w:r>
      <w:r>
        <w:t xml:space="preserve"> and providing opportunities for our future leaders. </w:t>
      </w:r>
      <w:r w:rsidR="0048106B">
        <w:t xml:space="preserve">The legislature </w:t>
      </w:r>
      <w:r w:rsidR="00B66F72">
        <w:t xml:space="preserve">made a commitment to </w:t>
      </w:r>
      <w:r w:rsidR="0048106B">
        <w:t>close the gap in K-12 funding and had the higher education floor set at $4</w:t>
      </w:r>
      <w:bookmarkStart w:id="0" w:name="_GoBack"/>
      <w:bookmarkEnd w:id="0"/>
      <w:r w:rsidR="0048106B">
        <w:t>,500 more than 20 years ago</w:t>
      </w:r>
      <w:r w:rsidR="009569D0">
        <w:t>.</w:t>
      </w:r>
      <w:r w:rsidR="00B66F72">
        <w:t xml:space="preserve"> The equity gap in K-12 is almost closed</w:t>
      </w:r>
      <w:r w:rsidR="00D60CCF">
        <w:t>,</w:t>
      </w:r>
      <w:r w:rsidR="00B66F72">
        <w:t xml:space="preserve"> but th</w:t>
      </w:r>
      <w:r w:rsidR="009569D0">
        <w:t>at</w:t>
      </w:r>
      <w:r w:rsidR="00B66F72">
        <w:t xml:space="preserve"> promise to universities has not be</w:t>
      </w:r>
      <w:r w:rsidR="009569D0">
        <w:t>en</w:t>
      </w:r>
      <w:r w:rsidR="00B66F72">
        <w:t xml:space="preserve"> kept</w:t>
      </w:r>
      <w:r w:rsidR="0048106B">
        <w:t xml:space="preserve">. </w:t>
      </w:r>
    </w:p>
    <w:p w14:paraId="3E8F7F55" w14:textId="62372789" w:rsidR="0048106B" w:rsidRDefault="009569D0">
      <w:r>
        <w:t>Over 90%</w:t>
      </w:r>
      <w:r w:rsidR="009E5E24">
        <w:t xml:space="preserve"> of OU graduates stay in Michigan, raising families, working and building businesses, </w:t>
      </w:r>
      <w:r w:rsidR="003E4339">
        <w:t>resulting in</w:t>
      </w:r>
      <w:r w:rsidR="009E5E24">
        <w:t xml:space="preserve"> one of the greatest returns on investment </w:t>
      </w:r>
      <w:r>
        <w:t xml:space="preserve">for </w:t>
      </w:r>
      <w:r w:rsidR="00B66F72">
        <w:t>Michigan</w:t>
      </w:r>
      <w:r w:rsidR="009E5E24">
        <w:t xml:space="preserve"> </w:t>
      </w:r>
      <w:r>
        <w:t>taxpayers</w:t>
      </w:r>
      <w:r w:rsidR="009E5E24">
        <w:t xml:space="preserve">. These graduates go on to support and work for some of the largest employers and economic drivers in the </w:t>
      </w:r>
      <w:r>
        <w:t>state.</w:t>
      </w:r>
    </w:p>
    <w:p w14:paraId="0E652DB2" w14:textId="4F3654C8" w:rsidR="0048106B" w:rsidRDefault="009569D0" w:rsidP="001A3144">
      <w:r>
        <w:t>Equitable funding</w:t>
      </w:r>
      <w:r w:rsidR="007E083D">
        <w:t xml:space="preserve"> will further support </w:t>
      </w:r>
      <w:r w:rsidR="00B66F72">
        <w:t xml:space="preserve">Oakland </w:t>
      </w:r>
      <w:r>
        <w:t>University students,</w:t>
      </w:r>
      <w:r w:rsidR="007E083D">
        <w:t xml:space="preserve"> ensuring more </w:t>
      </w:r>
      <w:r w:rsidR="00465675">
        <w:t>need-based financial aid</w:t>
      </w:r>
      <w:r w:rsidR="007E083D">
        <w:t xml:space="preserve"> and s</w:t>
      </w:r>
      <w:r w:rsidR="00465675">
        <w:t>cholarships</w:t>
      </w:r>
      <w:r w:rsidR="007E083D">
        <w:t>, a</w:t>
      </w:r>
      <w:r w:rsidR="00465675">
        <w:t>dditional academic advisors</w:t>
      </w:r>
      <w:r w:rsidR="007E083D">
        <w:t>, i</w:t>
      </w:r>
      <w:r w:rsidR="00465675">
        <w:t>ncrease</w:t>
      </w:r>
      <w:r w:rsidR="007E083D">
        <w:t>d</w:t>
      </w:r>
      <w:r w:rsidR="00465675">
        <w:t xml:space="preserve"> student employmen</w:t>
      </w:r>
      <w:r w:rsidR="007E083D">
        <w:t>t, improved</w:t>
      </w:r>
      <w:r w:rsidR="00465675">
        <w:t xml:space="preserve"> classroom technology</w:t>
      </w:r>
      <w:r w:rsidR="007E083D">
        <w:t xml:space="preserve"> and e</w:t>
      </w:r>
      <w:r w:rsidR="00465675">
        <w:t>nhanced campus safety</w:t>
      </w:r>
      <w:r w:rsidR="007E083D">
        <w:t>, all of which will improve the student experience and outcomes.</w:t>
      </w:r>
    </w:p>
    <w:p w14:paraId="10D1DA81" w14:textId="725F5106" w:rsidR="001E1C01" w:rsidRDefault="007E083D">
      <w:r>
        <w:t xml:space="preserve">I’m looking forward to your support for </w:t>
      </w:r>
      <w:r w:rsidR="00B66F72">
        <w:t>Oakland University student</w:t>
      </w:r>
      <w:r w:rsidR="003E4339">
        <w:t>s</w:t>
      </w:r>
      <w:r>
        <w:t xml:space="preserve"> and making sure that during budget deliberations a funding floor of $4,500 is implemented. I encourage you to find out more about the “Strive for 45” campaign </w:t>
      </w:r>
      <w:r w:rsidR="009569D0">
        <w:t xml:space="preserve">at </w:t>
      </w:r>
      <w:hyperlink r:id="rId5" w:history="1">
        <w:r w:rsidR="009569D0" w:rsidRPr="006F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https://www.oakland.edu/strive-for-45</w:t>
        </w:r>
      </w:hyperlink>
      <w:r>
        <w:t>.</w:t>
      </w:r>
    </w:p>
    <w:p w14:paraId="5635C601" w14:textId="67F9F445" w:rsidR="001E1C01" w:rsidRDefault="001E1C01" w:rsidP="001E1C01"/>
    <w:p w14:paraId="7B1CE815" w14:textId="26B8F31A" w:rsidR="001E1C01" w:rsidRDefault="007E083D" w:rsidP="001E1C01">
      <w:r>
        <w:t>Sincerely,</w:t>
      </w:r>
      <w:r w:rsidR="001E1C01">
        <w:t xml:space="preserve"> </w:t>
      </w:r>
    </w:p>
    <w:p w14:paraId="277C3A41" w14:textId="77777777" w:rsidR="001E1C01" w:rsidRDefault="001E1C01" w:rsidP="001E1C01"/>
    <w:p w14:paraId="21F3211F" w14:textId="77777777" w:rsidR="00465675" w:rsidRDefault="00465675" w:rsidP="00465675"/>
    <w:p w14:paraId="020DDD9C" w14:textId="77777777" w:rsidR="00465675" w:rsidRDefault="00465675"/>
    <w:sectPr w:rsidR="0046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32E"/>
    <w:multiLevelType w:val="hybridMultilevel"/>
    <w:tmpl w:val="AACCD0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36"/>
    <w:rsid w:val="00055F3A"/>
    <w:rsid w:val="001173DF"/>
    <w:rsid w:val="00153FB8"/>
    <w:rsid w:val="001A3144"/>
    <w:rsid w:val="001E1C01"/>
    <w:rsid w:val="0025757D"/>
    <w:rsid w:val="002648BF"/>
    <w:rsid w:val="0029464C"/>
    <w:rsid w:val="00363726"/>
    <w:rsid w:val="0038625F"/>
    <w:rsid w:val="003B2D63"/>
    <w:rsid w:val="003E4339"/>
    <w:rsid w:val="003E6EA6"/>
    <w:rsid w:val="00465675"/>
    <w:rsid w:val="0048106B"/>
    <w:rsid w:val="004A1DAB"/>
    <w:rsid w:val="004C7B77"/>
    <w:rsid w:val="00525C6F"/>
    <w:rsid w:val="00573B76"/>
    <w:rsid w:val="005E1E27"/>
    <w:rsid w:val="006C2868"/>
    <w:rsid w:val="006F0F8E"/>
    <w:rsid w:val="007E083D"/>
    <w:rsid w:val="00850004"/>
    <w:rsid w:val="009569D0"/>
    <w:rsid w:val="009E5E24"/>
    <w:rsid w:val="00AC54EC"/>
    <w:rsid w:val="00B13C01"/>
    <w:rsid w:val="00B427C7"/>
    <w:rsid w:val="00B66F72"/>
    <w:rsid w:val="00BF6336"/>
    <w:rsid w:val="00CC2271"/>
    <w:rsid w:val="00CF44D0"/>
    <w:rsid w:val="00D30F6F"/>
    <w:rsid w:val="00D60CCF"/>
    <w:rsid w:val="00E43B65"/>
    <w:rsid w:val="00EB300B"/>
    <w:rsid w:val="00ED3BC4"/>
    <w:rsid w:val="00EF6912"/>
    <w:rsid w:val="00F42EF9"/>
    <w:rsid w:val="00FA6F43"/>
    <w:rsid w:val="00FD5AD8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C578"/>
  <w15:chartTrackingRefBased/>
  <w15:docId w15:val="{0A4B1213-E13F-44C0-8AFD-5EA46D7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kland.edu/strive-for-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TR-Intern</dc:creator>
  <cp:keywords/>
  <dc:description/>
  <cp:lastModifiedBy>John Young</cp:lastModifiedBy>
  <cp:revision>3</cp:revision>
  <cp:lastPrinted>2020-02-15T15:09:00Z</cp:lastPrinted>
  <dcterms:created xsi:type="dcterms:W3CDTF">2020-02-16T14:26:00Z</dcterms:created>
  <dcterms:modified xsi:type="dcterms:W3CDTF">2020-02-16T14:26:00Z</dcterms:modified>
</cp:coreProperties>
</file>