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3E6B" w14:textId="77777777" w:rsidR="00576B28" w:rsidRPr="00232FE2" w:rsidRDefault="006C671C" w:rsidP="0005635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2FE2">
        <w:rPr>
          <w:rFonts w:ascii="Times New Roman" w:hAnsi="Times New Roman" w:cs="Times New Roman"/>
          <w:b/>
          <w:sz w:val="40"/>
          <w:szCs w:val="40"/>
        </w:rPr>
        <w:t>Heidi</w:t>
      </w:r>
      <w:r w:rsidR="00E2069E">
        <w:rPr>
          <w:rFonts w:ascii="Times New Roman" w:hAnsi="Times New Roman" w:cs="Times New Roman"/>
          <w:b/>
          <w:sz w:val="40"/>
          <w:szCs w:val="40"/>
        </w:rPr>
        <w:t xml:space="preserve"> Ann</w:t>
      </w:r>
      <w:r w:rsidRPr="00232FE2">
        <w:rPr>
          <w:rFonts w:ascii="Times New Roman" w:hAnsi="Times New Roman" w:cs="Times New Roman"/>
          <w:b/>
          <w:sz w:val="40"/>
          <w:szCs w:val="40"/>
        </w:rPr>
        <w:t xml:space="preserve"> Lyons</w:t>
      </w:r>
    </w:p>
    <w:p w14:paraId="555741AC" w14:textId="77777777" w:rsidR="006C671C" w:rsidRDefault="006C671C" w:rsidP="0005635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14:paraId="0F7F432C" w14:textId="55489ADC" w:rsidR="00F82027" w:rsidRPr="00F82027" w:rsidRDefault="00AC26F9" w:rsidP="0005635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Updated </w:t>
      </w:r>
      <w:r w:rsidR="00031F1C">
        <w:rPr>
          <w:rFonts w:ascii="Times New Roman" w:hAnsi="Times New Roman" w:cs="Times New Roman"/>
        </w:rPr>
        <w:t>1/12/2022</w:t>
      </w:r>
    </w:p>
    <w:p w14:paraId="2040A0BD" w14:textId="77777777" w:rsidR="006C671C" w:rsidRDefault="006C671C" w:rsidP="0005635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633D83" w14:textId="77777777" w:rsidR="00AB4F17" w:rsidRPr="00C43ABA" w:rsidRDefault="006C671C" w:rsidP="00C43AB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354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b/>
          <w:sz w:val="24"/>
          <w:szCs w:val="24"/>
        </w:rPr>
        <w:t>Email:</w:t>
      </w:r>
      <w:r w:rsidR="00C43ABA">
        <w:rPr>
          <w:rFonts w:ascii="Times New Roman" w:hAnsi="Times New Roman" w:cs="Times New Roman"/>
          <w:sz w:val="24"/>
          <w:szCs w:val="24"/>
        </w:rPr>
        <w:t>lyons2@oakland.edu</w:t>
      </w:r>
    </w:p>
    <w:p w14:paraId="7C3BB609" w14:textId="77777777" w:rsidR="008141D2" w:rsidRPr="00C43ABA" w:rsidRDefault="00AB4F17" w:rsidP="00C43AB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3A6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Varner Hall</w:t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b/>
          <w:sz w:val="24"/>
          <w:szCs w:val="24"/>
        </w:rPr>
        <w:t xml:space="preserve">Phone: </w:t>
      </w:r>
      <w:r w:rsidR="00C43ABA">
        <w:rPr>
          <w:rFonts w:ascii="Times New Roman" w:hAnsi="Times New Roman" w:cs="Times New Roman"/>
          <w:sz w:val="24"/>
          <w:szCs w:val="24"/>
        </w:rPr>
        <w:t>(248) 370-</w:t>
      </w:r>
      <w:r w:rsidR="000B3961">
        <w:rPr>
          <w:rFonts w:ascii="Times New Roman" w:hAnsi="Times New Roman" w:cs="Times New Roman"/>
          <w:sz w:val="24"/>
          <w:szCs w:val="24"/>
        </w:rPr>
        <w:t>2648</w:t>
      </w:r>
    </w:p>
    <w:p w14:paraId="19C3633E" w14:textId="77777777" w:rsidR="00525947" w:rsidRPr="00C43ABA" w:rsidRDefault="00525947" w:rsidP="00C43AB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Oakland University</w:t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  <w:r w:rsidR="00C43ABA">
        <w:rPr>
          <w:rFonts w:ascii="Times New Roman" w:hAnsi="Times New Roman" w:cs="Times New Roman"/>
          <w:sz w:val="24"/>
          <w:szCs w:val="24"/>
        </w:rPr>
        <w:tab/>
      </w:r>
    </w:p>
    <w:p w14:paraId="77C3119E" w14:textId="77777777" w:rsidR="006C671C" w:rsidRDefault="00C43ABA" w:rsidP="00C43AB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25947">
        <w:rPr>
          <w:rFonts w:ascii="Times New Roman" w:hAnsi="Times New Roman" w:cs="Times New Roman"/>
          <w:sz w:val="24"/>
          <w:szCs w:val="24"/>
        </w:rPr>
        <w:t>ochester, MI 48309</w:t>
      </w:r>
    </w:p>
    <w:p w14:paraId="1187E146" w14:textId="77777777" w:rsidR="00C43ABA" w:rsidRDefault="00C43ABA" w:rsidP="00056354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D9EC1C" w14:textId="77777777" w:rsidR="006C671C" w:rsidRDefault="006C671C" w:rsidP="00056354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43B20E" w14:textId="77777777" w:rsidR="006C671C" w:rsidRDefault="006C671C" w:rsidP="00056354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12B2A7" w14:textId="77777777" w:rsidR="006C671C" w:rsidRDefault="006C671C" w:rsidP="00056354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5C9C43" w14:textId="77777777" w:rsidR="00F5210E" w:rsidRDefault="00F5210E" w:rsidP="00F5210E">
      <w:pPr>
        <w:spacing w:after="100" w:afterAutospacing="1" w:line="240" w:lineRule="auto"/>
        <w:ind w:left="3600" w:hanging="36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</w:t>
      </w:r>
      <w:r>
        <w:rPr>
          <w:rFonts w:ascii="Times New Roman" w:hAnsi="Times New Roman" w:cs="Times New Roman"/>
          <w:sz w:val="24"/>
          <w:szCs w:val="24"/>
        </w:rPr>
        <w:tab/>
      </w:r>
      <w:r w:rsidR="006C671C">
        <w:rPr>
          <w:rFonts w:ascii="Times New Roman" w:hAnsi="Times New Roman" w:cs="Times New Roman"/>
          <w:sz w:val="24"/>
          <w:szCs w:val="24"/>
        </w:rPr>
        <w:t>Bowling Green State University, Sociology,</w:t>
      </w:r>
    </w:p>
    <w:p w14:paraId="36E3B040" w14:textId="77777777" w:rsidR="006C671C" w:rsidRDefault="006C671C" w:rsidP="00F5210E">
      <w:pPr>
        <w:spacing w:after="100" w:afterAutospacing="1" w:line="240" w:lineRule="auto"/>
        <w:ind w:left="36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F5210E">
        <w:rPr>
          <w:rFonts w:ascii="Times New Roman" w:hAnsi="Times New Roman" w:cs="Times New Roman"/>
          <w:sz w:val="24"/>
          <w:szCs w:val="24"/>
        </w:rPr>
        <w:t>2</w:t>
      </w:r>
      <w:r w:rsidR="003D0F34">
        <w:rPr>
          <w:rFonts w:ascii="Times New Roman" w:hAnsi="Times New Roman" w:cs="Times New Roman"/>
          <w:sz w:val="24"/>
          <w:szCs w:val="24"/>
        </w:rPr>
        <w:t>009</w:t>
      </w:r>
    </w:p>
    <w:p w14:paraId="57ED4F1B" w14:textId="77777777" w:rsidR="008E5024" w:rsidRDefault="008E5024" w:rsidP="00F5210E">
      <w:pPr>
        <w:spacing w:after="100" w:afterAutospacing="1" w:line="240" w:lineRule="auto"/>
        <w:ind w:left="3600"/>
        <w:contextualSpacing/>
        <w:rPr>
          <w:rFonts w:ascii="Times New Roman" w:hAnsi="Times New Roman" w:cs="Times New Roman"/>
          <w:sz w:val="24"/>
          <w:szCs w:val="24"/>
        </w:rPr>
      </w:pPr>
    </w:p>
    <w:p w14:paraId="4600A011" w14:textId="77777777" w:rsidR="00F5210E" w:rsidRDefault="006C671C" w:rsidP="00056354">
      <w:pPr>
        <w:spacing w:after="100" w:afterAutospacing="1" w:line="240" w:lineRule="auto"/>
        <w:ind w:left="36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Dissertation: Casual Sex During Adolescence and Young Adult</w:t>
      </w:r>
      <w:r w:rsidR="003D0F34">
        <w:rPr>
          <w:rFonts w:ascii="Times New Roman" w:hAnsi="Times New Roman" w:cs="Times New Roman"/>
          <w:sz w:val="24"/>
          <w:szCs w:val="24"/>
        </w:rPr>
        <w:t>hood: A Mixed Methods Analysis</w:t>
      </w:r>
    </w:p>
    <w:p w14:paraId="21097D2D" w14:textId="77777777" w:rsidR="006C671C" w:rsidRDefault="006C671C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13E864" w14:textId="77777777" w:rsidR="006C671C" w:rsidRDefault="006C671C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Ohio </w:t>
      </w:r>
      <w:r w:rsidR="003D0F34">
        <w:rPr>
          <w:rFonts w:ascii="Times New Roman" w:hAnsi="Times New Roman" w:cs="Times New Roman"/>
          <w:sz w:val="24"/>
          <w:szCs w:val="24"/>
        </w:rPr>
        <w:t>University, Sociology, May 2005</w:t>
      </w:r>
    </w:p>
    <w:p w14:paraId="0AC6EAEB" w14:textId="77777777" w:rsidR="00EE631C" w:rsidRDefault="00EE631C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2F01C1" w14:textId="77777777" w:rsidR="006C671C" w:rsidRDefault="00B93035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</w:t>
      </w:r>
      <w:r w:rsidR="00EE631C">
        <w:rPr>
          <w:rFonts w:ascii="Times New Roman" w:hAnsi="Times New Roman" w:cs="Times New Roman"/>
          <w:sz w:val="24"/>
          <w:szCs w:val="24"/>
        </w:rPr>
        <w:tab/>
      </w:r>
      <w:r w:rsidR="00EE631C">
        <w:rPr>
          <w:rFonts w:ascii="Times New Roman" w:hAnsi="Times New Roman" w:cs="Times New Roman"/>
          <w:sz w:val="24"/>
          <w:szCs w:val="24"/>
        </w:rPr>
        <w:tab/>
      </w:r>
      <w:r w:rsidR="00EE631C">
        <w:rPr>
          <w:rFonts w:ascii="Times New Roman" w:hAnsi="Times New Roman" w:cs="Times New Roman"/>
          <w:sz w:val="24"/>
          <w:szCs w:val="24"/>
        </w:rPr>
        <w:tab/>
      </w:r>
      <w:r w:rsidR="00EE631C">
        <w:rPr>
          <w:rFonts w:ascii="Times New Roman" w:hAnsi="Times New Roman" w:cs="Times New Roman"/>
          <w:sz w:val="24"/>
          <w:szCs w:val="24"/>
        </w:rPr>
        <w:tab/>
      </w:r>
      <w:r w:rsidR="00EE631C">
        <w:rPr>
          <w:rFonts w:ascii="Times New Roman" w:hAnsi="Times New Roman" w:cs="Times New Roman"/>
          <w:sz w:val="24"/>
          <w:szCs w:val="24"/>
        </w:rPr>
        <w:tab/>
        <w:t>Saint Vincent College, Sociology, May 2003</w:t>
      </w:r>
    </w:p>
    <w:p w14:paraId="02630E6D" w14:textId="77777777" w:rsidR="00EE631C" w:rsidRDefault="00EE631C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With Honors</w:t>
      </w:r>
    </w:p>
    <w:p w14:paraId="2D2D1FC0" w14:textId="77777777" w:rsidR="00EE631C" w:rsidRDefault="00EE631C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27CC6A" w14:textId="77777777" w:rsidR="00525947" w:rsidRDefault="009C4F40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6357">
        <w:rPr>
          <w:rFonts w:ascii="Times New Roman" w:hAnsi="Times New Roman" w:cs="Times New Roman"/>
          <w:b/>
          <w:noProof/>
          <w:sz w:val="24"/>
          <w:szCs w:val="24"/>
        </w:rPr>
        <w:t>AC</w:t>
      </w:r>
      <w:r w:rsidR="002E6357">
        <w:rPr>
          <w:rFonts w:ascii="Times New Roman" w:hAnsi="Times New Roman" w:cs="Times New Roman"/>
          <w:b/>
          <w:noProof/>
          <w:sz w:val="24"/>
          <w:szCs w:val="24"/>
        </w:rPr>
        <w:t>A</w:t>
      </w:r>
      <w:r w:rsidRPr="002E6357">
        <w:rPr>
          <w:rFonts w:ascii="Times New Roman" w:hAnsi="Times New Roman" w:cs="Times New Roman"/>
          <w:b/>
          <w:noProof/>
          <w:sz w:val="24"/>
          <w:szCs w:val="24"/>
        </w:rPr>
        <w:t>DEMIC</w:t>
      </w:r>
      <w:r>
        <w:rPr>
          <w:rFonts w:ascii="Times New Roman" w:hAnsi="Times New Roman" w:cs="Times New Roman"/>
          <w:b/>
          <w:sz w:val="24"/>
          <w:szCs w:val="24"/>
        </w:rPr>
        <w:t xml:space="preserve"> POSITIONS</w:t>
      </w:r>
      <w:r w:rsidR="00EE631C">
        <w:rPr>
          <w:rFonts w:ascii="Times New Roman" w:hAnsi="Times New Roman" w:cs="Times New Roman"/>
          <w:sz w:val="24"/>
          <w:szCs w:val="24"/>
        </w:rPr>
        <w:tab/>
      </w:r>
    </w:p>
    <w:p w14:paraId="0CD9C9D0" w14:textId="77777777" w:rsidR="00525947" w:rsidRDefault="00525947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1FF919" w14:textId="77777777" w:rsidR="0092638F" w:rsidRDefault="0092638F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2016-Current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Associate Professor, Oakland University </w:t>
      </w:r>
    </w:p>
    <w:p w14:paraId="57A3E0F7" w14:textId="77777777" w:rsidR="0092638F" w:rsidRDefault="0092638F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FA3600" w14:textId="77777777" w:rsidR="00525947" w:rsidRDefault="0092638F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2010-2016</w:t>
      </w:r>
      <w:r w:rsidR="00525947">
        <w:rPr>
          <w:rFonts w:ascii="Times New Roman" w:hAnsi="Times New Roman" w:cs="Times New Roman"/>
          <w:sz w:val="24"/>
          <w:szCs w:val="24"/>
        </w:rPr>
        <w:tab/>
      </w:r>
      <w:r w:rsidR="00525947">
        <w:rPr>
          <w:rFonts w:ascii="Times New Roman" w:hAnsi="Times New Roman" w:cs="Times New Roman"/>
          <w:sz w:val="24"/>
          <w:szCs w:val="24"/>
        </w:rPr>
        <w:tab/>
      </w:r>
      <w:r w:rsidR="00525947">
        <w:rPr>
          <w:rFonts w:ascii="Times New Roman" w:hAnsi="Times New Roman" w:cs="Times New Roman"/>
          <w:sz w:val="24"/>
          <w:szCs w:val="24"/>
        </w:rPr>
        <w:tab/>
      </w:r>
      <w:r w:rsidR="00525947">
        <w:rPr>
          <w:rFonts w:ascii="Times New Roman" w:hAnsi="Times New Roman" w:cs="Times New Roman"/>
          <w:sz w:val="24"/>
          <w:szCs w:val="24"/>
        </w:rPr>
        <w:tab/>
        <w:t xml:space="preserve">Assistant Professor, Oakland University </w:t>
      </w:r>
    </w:p>
    <w:p w14:paraId="4DF688C6" w14:textId="77777777" w:rsidR="00EE631C" w:rsidRDefault="00EE631C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E9E78E" w14:textId="77777777" w:rsidR="00EE631C" w:rsidRDefault="00EE631C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 w:rsidR="00525947">
        <w:rPr>
          <w:rFonts w:ascii="Times New Roman" w:hAnsi="Times New Roman" w:cs="Times New Roman"/>
          <w:sz w:val="24"/>
          <w:szCs w:val="24"/>
        </w:rPr>
        <w:t>-2010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Applied Demographer, </w:t>
      </w:r>
    </w:p>
    <w:p w14:paraId="7964DAF8" w14:textId="77777777" w:rsidR="00EE631C" w:rsidRDefault="00232FE2" w:rsidP="00056354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f</w:t>
      </w:r>
      <w:r w:rsidR="00EE631C">
        <w:rPr>
          <w:rFonts w:ascii="Times New Roman" w:hAnsi="Times New Roman" w:cs="Times New Roman"/>
          <w:sz w:val="24"/>
          <w:szCs w:val="24"/>
        </w:rPr>
        <w:t>or Family and Demographic Research</w:t>
      </w:r>
    </w:p>
    <w:p w14:paraId="2D3158A0" w14:textId="77777777" w:rsidR="009C4F40" w:rsidRDefault="009C4F40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21C7C4" w14:textId="77777777" w:rsidR="00EE631C" w:rsidRDefault="00056354" w:rsidP="000563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AND RESEARCH INTERESTS</w:t>
      </w:r>
    </w:p>
    <w:p w14:paraId="7FF99BA4" w14:textId="0DEEC140" w:rsidR="00EE631C" w:rsidRDefault="00031F1C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Sexuality, </w:t>
      </w:r>
      <w:r w:rsidR="00EE631C">
        <w:rPr>
          <w:rFonts w:ascii="Times New Roman" w:hAnsi="Times New Roman" w:cs="Times New Roman"/>
          <w:sz w:val="24"/>
          <w:szCs w:val="24"/>
        </w:rPr>
        <w:t xml:space="preserve">Family, Population, Social Demography, Sex and Gender, Quantitative and Qualitative Methods, </w:t>
      </w:r>
      <w:r w:rsidR="00BB5511">
        <w:rPr>
          <w:rFonts w:ascii="Times New Roman" w:hAnsi="Times New Roman" w:cs="Times New Roman"/>
          <w:sz w:val="24"/>
          <w:szCs w:val="24"/>
        </w:rPr>
        <w:t>Intimate Dyad</w:t>
      </w:r>
      <w:r w:rsidR="00EE631C">
        <w:rPr>
          <w:rFonts w:ascii="Times New Roman" w:hAnsi="Times New Roman" w:cs="Times New Roman"/>
          <w:sz w:val="24"/>
          <w:szCs w:val="24"/>
        </w:rPr>
        <w:t>, and Life Course</w:t>
      </w:r>
    </w:p>
    <w:p w14:paraId="25D4E2EF" w14:textId="77777777" w:rsidR="00EE631C" w:rsidRDefault="00EE631C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12A424" w14:textId="77777777" w:rsidR="00056354" w:rsidRDefault="00056354" w:rsidP="000563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2D2FF78F" w14:textId="77777777" w:rsidR="00525947" w:rsidRPr="00224FDE" w:rsidRDefault="000C4702" w:rsidP="000563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4FDE">
        <w:rPr>
          <w:rFonts w:ascii="Times New Roman" w:hAnsi="Times New Roman" w:cs="Times New Roman"/>
          <w:b/>
          <w:sz w:val="24"/>
          <w:szCs w:val="24"/>
        </w:rPr>
        <w:t>Peer Review</w:t>
      </w:r>
      <w:r w:rsidR="0018104F" w:rsidRPr="00224FDE">
        <w:rPr>
          <w:rFonts w:ascii="Times New Roman" w:hAnsi="Times New Roman" w:cs="Times New Roman"/>
          <w:b/>
          <w:sz w:val="24"/>
          <w:szCs w:val="24"/>
        </w:rPr>
        <w:t>ed</w:t>
      </w:r>
      <w:r w:rsidRPr="00224FDE">
        <w:rPr>
          <w:rFonts w:ascii="Times New Roman" w:hAnsi="Times New Roman" w:cs="Times New Roman"/>
          <w:b/>
          <w:sz w:val="24"/>
          <w:szCs w:val="24"/>
        </w:rPr>
        <w:t xml:space="preserve"> Journal Articles</w:t>
      </w:r>
    </w:p>
    <w:p w14:paraId="746CA509" w14:textId="0D4AA895" w:rsidR="00031F1C" w:rsidRDefault="00031F1C" w:rsidP="004743DC">
      <w:pPr>
        <w:pStyle w:val="ListParagraph"/>
        <w:numPr>
          <w:ilvl w:val="0"/>
          <w:numId w:val="2"/>
        </w:numPr>
        <w:tabs>
          <w:tab w:val="left" w:pos="-1440"/>
        </w:tabs>
        <w:spacing w:after="160" w:line="259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Sanders, George and Heidi Lyons.</w:t>
      </w:r>
      <w:r w:rsidR="008F25C5">
        <w:rPr>
          <w:rFonts w:ascii="Times New Roman" w:hAnsi="Times New Roman" w:cs="Times New Roman"/>
          <w:sz w:val="24"/>
          <w:szCs w:val="24"/>
        </w:rPr>
        <w:t xml:space="preserve"> Available Online.</w:t>
      </w:r>
      <w:r>
        <w:rPr>
          <w:rFonts w:ascii="Times New Roman" w:hAnsi="Times New Roman" w:cs="Times New Roman"/>
          <w:sz w:val="24"/>
          <w:szCs w:val="24"/>
        </w:rPr>
        <w:t xml:space="preserve"> The Sagacity of the Surround: The Casual Sex-Assemblages of Young Adults. </w:t>
      </w:r>
      <w:r w:rsidR="008F25C5">
        <w:rPr>
          <w:rFonts w:ascii="Times New Roman" w:hAnsi="Times New Roman" w:cs="Times New Roman"/>
          <w:i/>
          <w:iCs/>
          <w:sz w:val="24"/>
          <w:szCs w:val="24"/>
        </w:rPr>
        <w:t xml:space="preserve">Sexualities.  </w:t>
      </w:r>
    </w:p>
    <w:p w14:paraId="2438F3CE" w14:textId="452F3AE5" w:rsidR="004743DC" w:rsidRPr="004743DC" w:rsidRDefault="004743DC" w:rsidP="004743DC">
      <w:pPr>
        <w:pStyle w:val="ListParagraph"/>
        <w:numPr>
          <w:ilvl w:val="0"/>
          <w:numId w:val="2"/>
        </w:numPr>
        <w:tabs>
          <w:tab w:val="left" w:pos="-1440"/>
        </w:tabs>
        <w:spacing w:after="160" w:line="259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Warner, David and Heidi Lyons. </w:t>
      </w:r>
      <w:r w:rsidR="008F25C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3615A">
        <w:rPr>
          <w:rFonts w:ascii="Times New Roman" w:hAnsi="Times New Roman" w:cs="Times New Roman"/>
          <w:sz w:val="24"/>
          <w:szCs w:val="24"/>
        </w:rPr>
        <w:t xml:space="preserve">“Older Married Couples’ Sexual Expression: A Dyadic Latent Class Analysis.” </w:t>
      </w:r>
      <w:r>
        <w:rPr>
          <w:rFonts w:ascii="Times New Roman" w:hAnsi="Times New Roman" w:cs="Times New Roman"/>
          <w:i/>
          <w:sz w:val="24"/>
          <w:szCs w:val="24"/>
        </w:rPr>
        <w:t>Journal of Personal and Social Relationships</w:t>
      </w:r>
      <w:r w:rsidR="008F25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25C5">
        <w:rPr>
          <w:rFonts w:ascii="Times New Roman" w:hAnsi="Times New Roman" w:cs="Times New Roman"/>
          <w:iCs/>
          <w:sz w:val="24"/>
          <w:szCs w:val="24"/>
        </w:rPr>
        <w:t>37 (12): 3139-3159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7EDEAEC" w14:textId="77777777" w:rsidR="00DB2AE0" w:rsidRPr="00DB2AE0" w:rsidRDefault="00DB2AE0" w:rsidP="005D088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Lyons, Heidi A. </w:t>
      </w:r>
      <w:r w:rsidR="0012194D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. “Heterosexual Casual Sex and STI Diagnosis: A Latent Class Analysis.” </w:t>
      </w:r>
      <w:r>
        <w:rPr>
          <w:rFonts w:ascii="Times New Roman" w:hAnsi="Times New Roman" w:cs="Times New Roman"/>
          <w:i/>
          <w:sz w:val="24"/>
          <w:szCs w:val="24"/>
        </w:rPr>
        <w:t>International Journal of Sexual Health</w:t>
      </w:r>
      <w:r w:rsidR="001219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194D">
        <w:rPr>
          <w:rFonts w:ascii="Times New Roman" w:hAnsi="Times New Roman" w:cs="Times New Roman"/>
          <w:sz w:val="24"/>
          <w:szCs w:val="24"/>
        </w:rPr>
        <w:t>29</w:t>
      </w:r>
      <w:r w:rsidR="00926134">
        <w:rPr>
          <w:rFonts w:ascii="Times New Roman" w:hAnsi="Times New Roman" w:cs="Times New Roman"/>
          <w:sz w:val="24"/>
          <w:szCs w:val="24"/>
        </w:rPr>
        <w:t xml:space="preserve"> </w:t>
      </w:r>
      <w:r w:rsidR="0012194D">
        <w:rPr>
          <w:rFonts w:ascii="Times New Roman" w:hAnsi="Times New Roman" w:cs="Times New Roman"/>
          <w:sz w:val="24"/>
          <w:szCs w:val="24"/>
        </w:rPr>
        <w:t>(1): 32-47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D5A2558" w14:textId="77777777" w:rsidR="00DB2AE0" w:rsidRPr="00DB2AE0" w:rsidRDefault="00DB2AE0" w:rsidP="00DB2AE0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770FE" w14:textId="77777777" w:rsidR="002C591F" w:rsidRPr="002C591F" w:rsidRDefault="002C591F" w:rsidP="005D088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Lyons, Heidi A. </w:t>
      </w:r>
      <w:r w:rsidR="00DB2AE0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. “Subjective Adult Identity and Casual Sexual Behavior.” </w:t>
      </w:r>
      <w:r>
        <w:rPr>
          <w:rFonts w:ascii="Times New Roman" w:hAnsi="Times New Roman" w:cs="Times New Roman"/>
          <w:i/>
          <w:sz w:val="24"/>
          <w:szCs w:val="24"/>
        </w:rPr>
        <w:t>Advances in Life Course Research</w:t>
      </w:r>
      <w:r w:rsidR="00DB2A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2AE0">
        <w:rPr>
          <w:rFonts w:ascii="Times New Roman" w:hAnsi="Times New Roman" w:cs="Times New Roman"/>
          <w:sz w:val="24"/>
          <w:szCs w:val="24"/>
        </w:rPr>
        <w:t>26</w:t>
      </w:r>
      <w:r w:rsidR="007D1302">
        <w:rPr>
          <w:rFonts w:ascii="Times New Roman" w:hAnsi="Times New Roman" w:cs="Times New Roman"/>
          <w:sz w:val="24"/>
          <w:szCs w:val="24"/>
        </w:rPr>
        <w:t xml:space="preserve"> (December)</w:t>
      </w:r>
      <w:r w:rsidR="00DB2AE0">
        <w:rPr>
          <w:rFonts w:ascii="Times New Roman" w:hAnsi="Times New Roman" w:cs="Times New Roman"/>
          <w:sz w:val="24"/>
          <w:szCs w:val="24"/>
        </w:rPr>
        <w:t>:1-10.</w:t>
      </w:r>
    </w:p>
    <w:p w14:paraId="239699D1" w14:textId="77777777" w:rsidR="002C591F" w:rsidRPr="002C591F" w:rsidRDefault="002C591F" w:rsidP="002C591F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979CB9" w14:textId="77777777" w:rsidR="005D0880" w:rsidRPr="004F3F4D" w:rsidRDefault="00F562F1" w:rsidP="005D088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 A.</w:t>
      </w:r>
      <w:r w:rsidR="005D0880">
        <w:rPr>
          <w:rFonts w:ascii="Times New Roman" w:hAnsi="Times New Roman" w:cs="Times New Roman"/>
          <w:sz w:val="24"/>
          <w:szCs w:val="24"/>
        </w:rPr>
        <w:t xml:space="preserve">, Wendy D. Manning, </w:t>
      </w:r>
      <w:r w:rsidR="005D0880" w:rsidRPr="00CA7C2E">
        <w:rPr>
          <w:rFonts w:ascii="Times New Roman" w:hAnsi="Times New Roman" w:cs="Times New Roman"/>
          <w:sz w:val="24"/>
          <w:szCs w:val="24"/>
        </w:rPr>
        <w:t>Monica A. Longmore</w:t>
      </w:r>
      <w:r w:rsidR="005D0880">
        <w:rPr>
          <w:rFonts w:ascii="Times New Roman" w:hAnsi="Times New Roman" w:cs="Times New Roman"/>
          <w:sz w:val="24"/>
          <w:szCs w:val="24"/>
        </w:rPr>
        <w:t xml:space="preserve">, and Peggy C. Giordano.  </w:t>
      </w:r>
      <w:r w:rsidR="002C591F">
        <w:rPr>
          <w:rFonts w:ascii="Times New Roman" w:hAnsi="Times New Roman" w:cs="Times New Roman"/>
          <w:sz w:val="24"/>
          <w:szCs w:val="24"/>
        </w:rPr>
        <w:t>2015</w:t>
      </w:r>
      <w:r w:rsidR="005D0880">
        <w:rPr>
          <w:rFonts w:ascii="Times New Roman" w:hAnsi="Times New Roman" w:cs="Times New Roman"/>
          <w:sz w:val="24"/>
          <w:szCs w:val="24"/>
        </w:rPr>
        <w:t xml:space="preserve">. </w:t>
      </w:r>
      <w:r w:rsidR="005D0880" w:rsidRPr="00CA7C2E">
        <w:rPr>
          <w:rFonts w:ascii="Times New Roman" w:hAnsi="Times New Roman" w:cs="Times New Roman"/>
          <w:sz w:val="24"/>
          <w:szCs w:val="24"/>
        </w:rPr>
        <w:t>“</w:t>
      </w:r>
      <w:r w:rsidR="005D0880">
        <w:rPr>
          <w:rFonts w:ascii="Times New Roman" w:hAnsi="Times New Roman" w:cs="Times New Roman"/>
          <w:sz w:val="24"/>
          <w:szCs w:val="24"/>
        </w:rPr>
        <w:t>Gender and Casual Sexual Activity from Adolescence to Emerging Adulthood: Social and Life Course Correlates</w:t>
      </w:r>
      <w:r w:rsidR="005D0880" w:rsidRPr="00CA7C2E">
        <w:rPr>
          <w:rFonts w:ascii="Times New Roman" w:hAnsi="Times New Roman" w:cs="Times New Roman"/>
          <w:sz w:val="24"/>
          <w:szCs w:val="24"/>
        </w:rPr>
        <w:t>.”</w:t>
      </w:r>
      <w:r w:rsidR="005D0880">
        <w:rPr>
          <w:rFonts w:ascii="Times New Roman" w:hAnsi="Times New Roman" w:cs="Times New Roman"/>
          <w:sz w:val="24"/>
          <w:szCs w:val="24"/>
        </w:rPr>
        <w:t xml:space="preserve"> </w:t>
      </w:r>
      <w:r w:rsidR="005D0880">
        <w:rPr>
          <w:rFonts w:ascii="Times New Roman" w:hAnsi="Times New Roman" w:cs="Times New Roman"/>
          <w:i/>
          <w:sz w:val="24"/>
          <w:szCs w:val="24"/>
        </w:rPr>
        <w:t>Journal of Sex Research</w:t>
      </w:r>
      <w:r w:rsidR="002C5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591F">
        <w:rPr>
          <w:rFonts w:ascii="Times New Roman" w:hAnsi="Times New Roman" w:cs="Times New Roman"/>
          <w:sz w:val="24"/>
          <w:szCs w:val="24"/>
        </w:rPr>
        <w:t>52</w:t>
      </w:r>
      <w:r w:rsidR="007D1302">
        <w:rPr>
          <w:rFonts w:ascii="Times New Roman" w:hAnsi="Times New Roman" w:cs="Times New Roman"/>
          <w:sz w:val="24"/>
          <w:szCs w:val="24"/>
        </w:rPr>
        <w:t xml:space="preserve"> (5)</w:t>
      </w:r>
      <w:r w:rsidR="002C591F">
        <w:rPr>
          <w:rFonts w:ascii="Times New Roman" w:hAnsi="Times New Roman" w:cs="Times New Roman"/>
          <w:sz w:val="24"/>
          <w:szCs w:val="24"/>
        </w:rPr>
        <w:t>: 543-557</w:t>
      </w:r>
      <w:r w:rsidR="005D0880">
        <w:rPr>
          <w:rFonts w:ascii="Times New Roman" w:hAnsi="Times New Roman" w:cs="Times New Roman"/>
          <w:i/>
          <w:sz w:val="24"/>
          <w:szCs w:val="24"/>
        </w:rPr>
        <w:t>.</w:t>
      </w:r>
    </w:p>
    <w:p w14:paraId="4A644F15" w14:textId="77777777" w:rsidR="005D0880" w:rsidRPr="0085298B" w:rsidRDefault="00F562F1" w:rsidP="005D0880">
      <w:pPr>
        <w:numPr>
          <w:ilvl w:val="0"/>
          <w:numId w:val="2"/>
        </w:numPr>
        <w:tabs>
          <w:tab w:val="left" w:pos="180"/>
          <w:tab w:val="left" w:pos="8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Lyons, Heidi A., </w:t>
      </w:r>
      <w:r w:rsidR="005D0880" w:rsidRPr="00CE218F">
        <w:rPr>
          <w:rFonts w:ascii="Times New Roman" w:hAnsi="Times New Roman" w:cs="Times New Roman"/>
          <w:sz w:val="24"/>
          <w:szCs w:val="24"/>
        </w:rPr>
        <w:t>and S</w:t>
      </w:r>
      <w:r w:rsidR="005D0880">
        <w:rPr>
          <w:rFonts w:ascii="Times New Roman" w:hAnsi="Times New Roman" w:cs="Times New Roman"/>
          <w:sz w:val="24"/>
          <w:szCs w:val="24"/>
        </w:rPr>
        <w:t>cott</w:t>
      </w:r>
      <w:r w:rsidR="005D0880" w:rsidRPr="00CE2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="005D0880" w:rsidRPr="00CE218F">
        <w:rPr>
          <w:rFonts w:ascii="Times New Roman" w:hAnsi="Times New Roman" w:cs="Times New Roman"/>
          <w:sz w:val="24"/>
          <w:szCs w:val="24"/>
        </w:rPr>
        <w:t xml:space="preserve">Smith. </w:t>
      </w:r>
      <w:r w:rsidR="00A816F9">
        <w:rPr>
          <w:rFonts w:ascii="Times New Roman" w:hAnsi="Times New Roman" w:cs="Times New Roman"/>
          <w:sz w:val="24"/>
          <w:szCs w:val="24"/>
        </w:rPr>
        <w:t>2014</w:t>
      </w:r>
      <w:r w:rsidR="005D0880">
        <w:rPr>
          <w:rFonts w:ascii="Times New Roman" w:hAnsi="Times New Roman" w:cs="Times New Roman"/>
          <w:sz w:val="24"/>
          <w:szCs w:val="24"/>
        </w:rPr>
        <w:t xml:space="preserve">. </w:t>
      </w:r>
      <w:r w:rsidR="005D0880" w:rsidRPr="00CE218F">
        <w:rPr>
          <w:rFonts w:ascii="Times New Roman" w:hAnsi="Times New Roman" w:cs="Times New Roman"/>
          <w:sz w:val="24"/>
          <w:szCs w:val="24"/>
        </w:rPr>
        <w:t xml:space="preserve">“Religiosity and the Transition to Nonmarital Fertility.” </w:t>
      </w:r>
      <w:r w:rsidR="005D0880">
        <w:rPr>
          <w:rFonts w:ascii="Times New Roman" w:hAnsi="Times New Roman" w:cs="Times New Roman"/>
          <w:i/>
          <w:sz w:val="24"/>
          <w:szCs w:val="24"/>
        </w:rPr>
        <w:t>Sexual</w:t>
      </w:r>
      <w:r w:rsidR="007D1302">
        <w:rPr>
          <w:rFonts w:ascii="Times New Roman" w:hAnsi="Times New Roman" w:cs="Times New Roman"/>
          <w:i/>
          <w:sz w:val="24"/>
          <w:szCs w:val="24"/>
        </w:rPr>
        <w:t>ity</w:t>
      </w:r>
      <w:r w:rsidR="005D0880">
        <w:rPr>
          <w:rFonts w:ascii="Times New Roman" w:hAnsi="Times New Roman" w:cs="Times New Roman"/>
          <w:i/>
          <w:sz w:val="24"/>
          <w:szCs w:val="24"/>
        </w:rPr>
        <w:t xml:space="preserve"> Research and Social Policy</w:t>
      </w:r>
      <w:r w:rsidR="00A816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16F9">
        <w:rPr>
          <w:rFonts w:ascii="Times New Roman" w:hAnsi="Times New Roman" w:cs="Times New Roman"/>
          <w:sz w:val="24"/>
          <w:szCs w:val="24"/>
        </w:rPr>
        <w:t>11</w:t>
      </w:r>
      <w:r w:rsidR="007D1302">
        <w:rPr>
          <w:rFonts w:ascii="Times New Roman" w:hAnsi="Times New Roman" w:cs="Times New Roman"/>
          <w:sz w:val="24"/>
          <w:szCs w:val="24"/>
        </w:rPr>
        <w:t xml:space="preserve"> (2)</w:t>
      </w:r>
      <w:r w:rsidR="00A816F9">
        <w:rPr>
          <w:rFonts w:ascii="Times New Roman" w:hAnsi="Times New Roman" w:cs="Times New Roman"/>
          <w:sz w:val="24"/>
          <w:szCs w:val="24"/>
        </w:rPr>
        <w:t>: 163-175</w:t>
      </w:r>
      <w:r w:rsidR="005D0880">
        <w:rPr>
          <w:rFonts w:ascii="Times New Roman" w:hAnsi="Times New Roman" w:cs="Times New Roman"/>
          <w:i/>
          <w:sz w:val="24"/>
          <w:szCs w:val="24"/>
        </w:rPr>
        <w:t>.</w:t>
      </w:r>
    </w:p>
    <w:p w14:paraId="053AA55C" w14:textId="77777777" w:rsidR="0085298B" w:rsidRPr="00CE218F" w:rsidRDefault="0085298B" w:rsidP="0085298B">
      <w:pPr>
        <w:tabs>
          <w:tab w:val="left" w:pos="180"/>
          <w:tab w:val="left" w:pos="810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5E66DE6" w14:textId="77777777" w:rsidR="009C1249" w:rsidRDefault="009C1249" w:rsidP="009C1249">
      <w:pPr>
        <w:numPr>
          <w:ilvl w:val="0"/>
          <w:numId w:val="2"/>
        </w:numPr>
        <w:tabs>
          <w:tab w:val="left" w:pos="180"/>
          <w:tab w:val="left" w:pos="8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Burgess-Proctor, </w:t>
      </w:r>
      <w:r w:rsidR="00F562F1">
        <w:rPr>
          <w:rFonts w:ascii="Times New Roman" w:hAnsi="Times New Roman" w:cs="Times New Roman"/>
          <w:sz w:val="24"/>
          <w:szCs w:val="24"/>
        </w:rPr>
        <w:t xml:space="preserve">A., </w:t>
      </w:r>
      <w:r>
        <w:rPr>
          <w:rFonts w:ascii="Times New Roman" w:hAnsi="Times New Roman" w:cs="Times New Roman"/>
          <w:sz w:val="24"/>
          <w:szCs w:val="24"/>
        </w:rPr>
        <w:t>Graham Cassano, Den</w:t>
      </w:r>
      <w:r w:rsidR="00C43AB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is Condron, Heidi</w:t>
      </w:r>
      <w:r w:rsidR="00F562F1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 xml:space="preserve"> Lyons, and George Sanders. </w:t>
      </w:r>
      <w:r w:rsidR="00E07D4F">
        <w:rPr>
          <w:rFonts w:ascii="Times New Roman" w:hAnsi="Times New Roman" w:cs="Times New Roman"/>
          <w:sz w:val="24"/>
          <w:szCs w:val="24"/>
        </w:rPr>
        <w:t>2014</w:t>
      </w:r>
      <w:r w:rsidR="006653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“A Collective Effort to Improve Sociology Students’ Writing Skills.” </w:t>
      </w:r>
      <w:r w:rsidR="00E07D4F">
        <w:rPr>
          <w:rFonts w:ascii="Times New Roman" w:hAnsi="Times New Roman" w:cs="Times New Roman"/>
          <w:i/>
          <w:sz w:val="24"/>
          <w:szCs w:val="24"/>
        </w:rPr>
        <w:t xml:space="preserve">Teaching Sociology </w:t>
      </w:r>
      <w:r w:rsidR="00E07D4F">
        <w:rPr>
          <w:rFonts w:ascii="Times New Roman" w:hAnsi="Times New Roman" w:cs="Times New Roman"/>
          <w:sz w:val="24"/>
          <w:szCs w:val="24"/>
        </w:rPr>
        <w:t>42</w:t>
      </w:r>
      <w:r w:rsidR="007D1302">
        <w:rPr>
          <w:rFonts w:ascii="Times New Roman" w:hAnsi="Times New Roman" w:cs="Times New Roman"/>
          <w:sz w:val="24"/>
          <w:szCs w:val="24"/>
        </w:rPr>
        <w:t xml:space="preserve"> (2)</w:t>
      </w:r>
      <w:r w:rsidR="00E07D4F">
        <w:rPr>
          <w:rFonts w:ascii="Times New Roman" w:hAnsi="Times New Roman" w:cs="Times New Roman"/>
          <w:sz w:val="24"/>
          <w:szCs w:val="24"/>
        </w:rPr>
        <w:t xml:space="preserve">: 130-139. </w:t>
      </w:r>
    </w:p>
    <w:p w14:paraId="6412E23A" w14:textId="77777777" w:rsidR="009C1249" w:rsidRPr="009C1249" w:rsidRDefault="009C1249" w:rsidP="009C1249">
      <w:pPr>
        <w:pStyle w:val="BodyText"/>
        <w:spacing w:line="240" w:lineRule="auto"/>
        <w:ind w:left="720" w:firstLine="0"/>
        <w:rPr>
          <w:i/>
        </w:rPr>
      </w:pPr>
    </w:p>
    <w:p w14:paraId="437DA476" w14:textId="77777777" w:rsidR="009E2F3D" w:rsidRDefault="00F562F1" w:rsidP="00411DE2">
      <w:pPr>
        <w:pStyle w:val="BodyText"/>
        <w:numPr>
          <w:ilvl w:val="0"/>
          <w:numId w:val="2"/>
        </w:numPr>
        <w:spacing w:line="240" w:lineRule="auto"/>
        <w:rPr>
          <w:i/>
        </w:rPr>
      </w:pPr>
      <w:r>
        <w:t xml:space="preserve">Lyons, Heidi A., Wendy D. Manning, </w:t>
      </w:r>
      <w:r w:rsidRPr="00CA7C2E">
        <w:t>Monica A. Longmore</w:t>
      </w:r>
      <w:r>
        <w:t>, and Peggy C. Giordano</w:t>
      </w:r>
      <w:r w:rsidR="009E2F3D">
        <w:t xml:space="preserve">.  </w:t>
      </w:r>
      <w:r w:rsidR="004D7228">
        <w:t>2014</w:t>
      </w:r>
      <w:r w:rsidR="009E2F3D">
        <w:t xml:space="preserve">. “Young Adult Casual Sexual Behavior: Life Course Specific Motivations and Consequences.” </w:t>
      </w:r>
      <w:r w:rsidR="004D7228">
        <w:rPr>
          <w:i/>
        </w:rPr>
        <w:t xml:space="preserve">Sociological Perspective </w:t>
      </w:r>
      <w:r w:rsidR="004D7228">
        <w:t>57</w:t>
      </w:r>
      <w:r w:rsidR="007D1302">
        <w:t xml:space="preserve"> (1)</w:t>
      </w:r>
      <w:r w:rsidR="004D7228">
        <w:t>: 79-101.</w:t>
      </w:r>
      <w:r w:rsidR="004D7228">
        <w:rPr>
          <w:i/>
        </w:rPr>
        <w:t xml:space="preserve"> </w:t>
      </w:r>
      <w:r w:rsidR="009E2F3D">
        <w:rPr>
          <w:i/>
        </w:rPr>
        <w:t xml:space="preserve"> </w:t>
      </w:r>
    </w:p>
    <w:p w14:paraId="461B1118" w14:textId="77777777" w:rsidR="009E2F3D" w:rsidRPr="009E2F3D" w:rsidRDefault="009E2F3D" w:rsidP="009E2F3D">
      <w:pPr>
        <w:pStyle w:val="BodyText"/>
        <w:spacing w:line="240" w:lineRule="auto"/>
        <w:ind w:left="720" w:firstLine="0"/>
        <w:rPr>
          <w:i/>
        </w:rPr>
      </w:pPr>
    </w:p>
    <w:p w14:paraId="176B9179" w14:textId="77777777" w:rsidR="00411DE2" w:rsidRDefault="00F562F1" w:rsidP="00411DE2">
      <w:pPr>
        <w:pStyle w:val="BodyText"/>
        <w:numPr>
          <w:ilvl w:val="0"/>
          <w:numId w:val="2"/>
        </w:numPr>
        <w:spacing w:line="240" w:lineRule="auto"/>
        <w:rPr>
          <w:i/>
        </w:rPr>
      </w:pPr>
      <w:r>
        <w:t>Lyons, Heidi A.</w:t>
      </w:r>
      <w:r w:rsidR="00411DE2" w:rsidRPr="00411DE2">
        <w:rPr>
          <w:rFonts w:eastAsiaTheme="minorHAnsi"/>
        </w:rPr>
        <w:t xml:space="preserve">, Wendy D. Manning, Peggy C. Giordano, and Monica A. Longmore. </w:t>
      </w:r>
      <w:r w:rsidR="00325FA6">
        <w:rPr>
          <w:rFonts w:eastAsiaTheme="minorHAnsi"/>
        </w:rPr>
        <w:t>2013</w:t>
      </w:r>
      <w:r w:rsidR="00411DE2">
        <w:rPr>
          <w:rFonts w:eastAsiaTheme="minorHAnsi"/>
        </w:rPr>
        <w:t xml:space="preserve">. </w:t>
      </w:r>
      <w:r w:rsidR="00411DE2" w:rsidRPr="00411DE2">
        <w:rPr>
          <w:rFonts w:eastAsiaTheme="minorHAnsi"/>
        </w:rPr>
        <w:t>“</w:t>
      </w:r>
      <w:r w:rsidR="00411DE2">
        <w:rPr>
          <w:rFonts w:eastAsiaTheme="minorHAnsi"/>
        </w:rPr>
        <w:t xml:space="preserve">Predictors of </w:t>
      </w:r>
      <w:r w:rsidR="00411DE2" w:rsidRPr="00411DE2">
        <w:rPr>
          <w:rFonts w:eastAsiaTheme="minorHAnsi"/>
        </w:rPr>
        <w:t>Heterosexua</w:t>
      </w:r>
      <w:r w:rsidR="00411DE2">
        <w:rPr>
          <w:rFonts w:eastAsiaTheme="minorHAnsi"/>
        </w:rPr>
        <w:t>l Casual Sex among Young Adults</w:t>
      </w:r>
      <w:r w:rsidR="00411DE2" w:rsidRPr="00CA7C2E">
        <w:t>.”</w:t>
      </w:r>
      <w:r w:rsidR="00411DE2">
        <w:t xml:space="preserve"> </w:t>
      </w:r>
      <w:r w:rsidR="00325FA6">
        <w:rPr>
          <w:i/>
        </w:rPr>
        <w:t xml:space="preserve">Archives of Sexual Behavior </w:t>
      </w:r>
      <w:r w:rsidR="00325FA6">
        <w:t>42</w:t>
      </w:r>
      <w:r w:rsidR="007D1302">
        <w:t xml:space="preserve"> (4)</w:t>
      </w:r>
      <w:r w:rsidR="00325FA6">
        <w:t>: 585-593.</w:t>
      </w:r>
    </w:p>
    <w:p w14:paraId="14B89AF0" w14:textId="77777777" w:rsidR="00411DE2" w:rsidRDefault="00411DE2" w:rsidP="00411DE2">
      <w:pPr>
        <w:pStyle w:val="BodyText"/>
        <w:spacing w:line="240" w:lineRule="auto"/>
        <w:ind w:left="720" w:firstLine="0"/>
        <w:rPr>
          <w:i/>
        </w:rPr>
      </w:pPr>
    </w:p>
    <w:p w14:paraId="091CA3B6" w14:textId="77777777" w:rsidR="00BF27C4" w:rsidRDefault="00F562F1" w:rsidP="00BF27C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7C4">
        <w:rPr>
          <w:rFonts w:ascii="Times New Roman" w:hAnsi="Times New Roman" w:cs="Times New Roman"/>
          <w:sz w:val="24"/>
          <w:szCs w:val="24"/>
        </w:rPr>
        <w:t>Lyons, Heidi A.</w:t>
      </w:r>
      <w:r w:rsidR="00411DE2" w:rsidRPr="00BF27C4">
        <w:rPr>
          <w:rFonts w:ascii="Times New Roman" w:hAnsi="Times New Roman" w:cs="Times New Roman"/>
          <w:sz w:val="24"/>
          <w:szCs w:val="24"/>
        </w:rPr>
        <w:t xml:space="preserve">, Peggy </w:t>
      </w:r>
      <w:r w:rsidRPr="00BF27C4">
        <w:rPr>
          <w:rFonts w:ascii="Times New Roman" w:hAnsi="Times New Roman" w:cs="Times New Roman"/>
          <w:sz w:val="24"/>
          <w:szCs w:val="24"/>
        </w:rPr>
        <w:t xml:space="preserve">C. </w:t>
      </w:r>
      <w:r w:rsidR="00411DE2" w:rsidRPr="00BF27C4">
        <w:rPr>
          <w:rFonts w:ascii="Times New Roman" w:hAnsi="Times New Roman" w:cs="Times New Roman"/>
          <w:sz w:val="24"/>
          <w:szCs w:val="24"/>
        </w:rPr>
        <w:t xml:space="preserve">Giordano, </w:t>
      </w:r>
      <w:r w:rsidRPr="00BF27C4">
        <w:rPr>
          <w:rFonts w:ascii="Times New Roman" w:hAnsi="Times New Roman" w:cs="Times New Roman"/>
          <w:sz w:val="24"/>
          <w:szCs w:val="24"/>
        </w:rPr>
        <w:t>Wendy D. Manning</w:t>
      </w:r>
      <w:r w:rsidR="00411DE2" w:rsidRPr="00BF27C4">
        <w:rPr>
          <w:rFonts w:ascii="Times New Roman" w:hAnsi="Times New Roman" w:cs="Times New Roman"/>
          <w:sz w:val="24"/>
          <w:szCs w:val="24"/>
        </w:rPr>
        <w:t xml:space="preserve">, and Monica </w:t>
      </w:r>
      <w:r w:rsidRPr="00BF27C4">
        <w:rPr>
          <w:rFonts w:ascii="Times New Roman" w:hAnsi="Times New Roman" w:cs="Times New Roman"/>
          <w:sz w:val="24"/>
          <w:szCs w:val="24"/>
        </w:rPr>
        <w:t xml:space="preserve">A. </w:t>
      </w:r>
      <w:r w:rsidR="00411DE2" w:rsidRPr="00BF27C4">
        <w:rPr>
          <w:rFonts w:ascii="Times New Roman" w:hAnsi="Times New Roman" w:cs="Times New Roman"/>
          <w:sz w:val="24"/>
          <w:szCs w:val="24"/>
        </w:rPr>
        <w:t xml:space="preserve">Longmore. 2011.  “Identity, Peer Relationships, and Adolescent Girls’ Sexual Behavior: An Exploration of the Contemporary Double Standard.”  </w:t>
      </w:r>
      <w:r w:rsidR="00411DE2" w:rsidRPr="00BF27C4">
        <w:rPr>
          <w:rFonts w:ascii="Times New Roman" w:hAnsi="Times New Roman" w:cs="Times New Roman"/>
          <w:i/>
          <w:sz w:val="24"/>
          <w:szCs w:val="24"/>
        </w:rPr>
        <w:t>Journal of Sex Research</w:t>
      </w:r>
      <w:r w:rsidR="00411DE2" w:rsidRPr="00BF27C4">
        <w:rPr>
          <w:rFonts w:ascii="Times New Roman" w:hAnsi="Times New Roman" w:cs="Times New Roman"/>
          <w:sz w:val="24"/>
          <w:szCs w:val="24"/>
        </w:rPr>
        <w:t xml:space="preserve"> 48</w:t>
      </w:r>
      <w:r w:rsidR="007D1302">
        <w:rPr>
          <w:rFonts w:ascii="Times New Roman" w:hAnsi="Times New Roman" w:cs="Times New Roman"/>
          <w:sz w:val="24"/>
          <w:szCs w:val="24"/>
        </w:rPr>
        <w:t xml:space="preserve"> (5)</w:t>
      </w:r>
      <w:r w:rsidR="00411DE2" w:rsidRPr="00BF27C4">
        <w:rPr>
          <w:rFonts w:ascii="Times New Roman" w:hAnsi="Times New Roman" w:cs="Times New Roman"/>
          <w:sz w:val="24"/>
          <w:szCs w:val="24"/>
        </w:rPr>
        <w:t>: 437-449.</w:t>
      </w:r>
    </w:p>
    <w:p w14:paraId="2AC12B46" w14:textId="77777777" w:rsidR="00BF27C4" w:rsidRDefault="00BF27C4" w:rsidP="00BF27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7C4">
        <w:rPr>
          <w:rFonts w:ascii="Times New Roman" w:hAnsi="Times New Roman" w:cs="Times New Roman"/>
          <w:sz w:val="24"/>
          <w:szCs w:val="24"/>
        </w:rPr>
        <w:t xml:space="preserve">Recipient of the </w:t>
      </w:r>
      <w:r>
        <w:rPr>
          <w:rFonts w:ascii="Times New Roman" w:hAnsi="Times New Roman" w:cs="Times New Roman"/>
          <w:sz w:val="24"/>
          <w:szCs w:val="24"/>
        </w:rPr>
        <w:t xml:space="preserve">2011 </w:t>
      </w:r>
      <w:r w:rsidRPr="00BF27C4">
        <w:rPr>
          <w:rFonts w:ascii="Times New Roman" w:hAnsi="Times New Roman" w:cs="Times New Roman"/>
          <w:sz w:val="24"/>
          <w:szCs w:val="24"/>
        </w:rPr>
        <w:t>Hugo B. Beigel Award</w:t>
      </w:r>
    </w:p>
    <w:p w14:paraId="4FA5F212" w14:textId="77777777" w:rsidR="00BF27C4" w:rsidRPr="00BF27C4" w:rsidRDefault="00BF27C4" w:rsidP="00BF27C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C448DFB" w14:textId="77777777" w:rsidR="005A3F36" w:rsidRPr="005A3F36" w:rsidRDefault="00F562F1" w:rsidP="00B054D8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A3F36">
        <w:rPr>
          <w:rFonts w:ascii="Times New Roman" w:hAnsi="Times New Roman" w:cs="Times New Roman"/>
          <w:sz w:val="24"/>
          <w:szCs w:val="24"/>
        </w:rPr>
        <w:t>Manning, Wendy, D.</w:t>
      </w:r>
      <w:r w:rsidR="00525947" w:rsidRPr="005A3F36">
        <w:rPr>
          <w:rFonts w:ascii="Times New Roman" w:hAnsi="Times New Roman" w:cs="Times New Roman"/>
          <w:sz w:val="24"/>
          <w:szCs w:val="24"/>
        </w:rPr>
        <w:t>, Deanna Trella, Heidi</w:t>
      </w:r>
      <w:r w:rsidRPr="005A3F36">
        <w:rPr>
          <w:rFonts w:ascii="Times New Roman" w:hAnsi="Times New Roman" w:cs="Times New Roman"/>
          <w:sz w:val="24"/>
          <w:szCs w:val="24"/>
        </w:rPr>
        <w:t xml:space="preserve"> A.</w:t>
      </w:r>
      <w:r w:rsidR="00525947" w:rsidRPr="005A3F36">
        <w:rPr>
          <w:rFonts w:ascii="Times New Roman" w:hAnsi="Times New Roman" w:cs="Times New Roman"/>
          <w:sz w:val="24"/>
          <w:szCs w:val="24"/>
        </w:rPr>
        <w:t xml:space="preserve"> Lyons, and Nola Du Toit.</w:t>
      </w:r>
      <w:r w:rsidR="00F82027" w:rsidRPr="005A3F36">
        <w:rPr>
          <w:rFonts w:ascii="Times New Roman" w:hAnsi="Times New Roman" w:cs="Times New Roman"/>
          <w:sz w:val="24"/>
          <w:szCs w:val="24"/>
        </w:rPr>
        <w:t xml:space="preserve">  2010.  </w:t>
      </w:r>
      <w:r w:rsidR="00525947" w:rsidRPr="005A3F36">
        <w:rPr>
          <w:rFonts w:ascii="Times New Roman" w:hAnsi="Times New Roman" w:cs="Times New Roman"/>
          <w:sz w:val="24"/>
          <w:szCs w:val="24"/>
        </w:rPr>
        <w:t>“Marriageable Women: Challenges in a Disadvantaged Community</w:t>
      </w:r>
      <w:r w:rsidR="00F82027" w:rsidRPr="005A3F36">
        <w:rPr>
          <w:rFonts w:ascii="Times New Roman" w:hAnsi="Times New Roman" w:cs="Times New Roman"/>
          <w:sz w:val="24"/>
          <w:szCs w:val="24"/>
        </w:rPr>
        <w:t>.</w:t>
      </w:r>
      <w:r w:rsidR="00525947" w:rsidRPr="005A3F36">
        <w:rPr>
          <w:rFonts w:ascii="Times New Roman" w:hAnsi="Times New Roman" w:cs="Times New Roman"/>
          <w:sz w:val="24"/>
          <w:szCs w:val="24"/>
        </w:rPr>
        <w:t xml:space="preserve">” </w:t>
      </w:r>
      <w:r w:rsidR="00F82027" w:rsidRPr="005A3F36">
        <w:rPr>
          <w:rFonts w:ascii="Times New Roman" w:hAnsi="Times New Roman" w:cs="Times New Roman"/>
          <w:i/>
          <w:sz w:val="24"/>
          <w:szCs w:val="24"/>
        </w:rPr>
        <w:t xml:space="preserve">Family Relations </w:t>
      </w:r>
      <w:r w:rsidR="00F82027" w:rsidRPr="005A3F36">
        <w:rPr>
          <w:rFonts w:ascii="Times New Roman" w:hAnsi="Times New Roman" w:cs="Times New Roman"/>
          <w:sz w:val="24"/>
          <w:szCs w:val="24"/>
        </w:rPr>
        <w:t>59</w:t>
      </w:r>
      <w:r w:rsidR="007D1302" w:rsidRPr="005A3F36">
        <w:rPr>
          <w:rFonts w:ascii="Times New Roman" w:hAnsi="Times New Roman" w:cs="Times New Roman"/>
          <w:sz w:val="24"/>
          <w:szCs w:val="24"/>
        </w:rPr>
        <w:t xml:space="preserve"> (1)</w:t>
      </w:r>
      <w:r w:rsidR="00F82027" w:rsidRPr="005A3F36">
        <w:rPr>
          <w:rFonts w:ascii="Times New Roman" w:hAnsi="Times New Roman" w:cs="Times New Roman"/>
          <w:sz w:val="24"/>
          <w:szCs w:val="24"/>
        </w:rPr>
        <w:t>: 87-102.</w:t>
      </w:r>
    </w:p>
    <w:p w14:paraId="5D07B02C" w14:textId="77777777" w:rsidR="00E3615A" w:rsidRDefault="000408EB" w:rsidP="000408EB">
      <w:pPr>
        <w:tabs>
          <w:tab w:val="right" w:pos="9360"/>
        </w:tabs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615A">
        <w:rPr>
          <w:rFonts w:ascii="Times New Roman" w:hAnsi="Times New Roman" w:cs="Times New Roman"/>
          <w:b/>
          <w:bCs/>
          <w:iCs/>
          <w:sz w:val="24"/>
          <w:szCs w:val="24"/>
        </w:rPr>
        <w:t>Book Chapters</w:t>
      </w:r>
    </w:p>
    <w:p w14:paraId="0AFE6799" w14:textId="77777777" w:rsidR="00E3615A" w:rsidRPr="00E3615A" w:rsidRDefault="00E3615A" w:rsidP="00E3615A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Lyons, Heidi A., and George Sanders. </w:t>
      </w:r>
      <w:r w:rsidR="004743DC">
        <w:rPr>
          <w:rFonts w:ascii="Times New Roman" w:hAnsi="Times New Roman" w:cs="Times New Roman"/>
          <w:sz w:val="24"/>
          <w:szCs w:val="24"/>
        </w:rPr>
        <w:t>2020</w:t>
      </w:r>
      <w:r w:rsidRPr="00E3615A">
        <w:rPr>
          <w:rFonts w:ascii="Times New Roman" w:hAnsi="Times New Roman" w:cs="Times New Roman"/>
          <w:sz w:val="24"/>
          <w:szCs w:val="24"/>
        </w:rPr>
        <w:t xml:space="preserve">. “Bridging Hinges: The Attitudes, Beliefs, and Values of Emerging Adults’ Sexualities.” </w:t>
      </w:r>
      <w:r w:rsidRPr="00E3615A">
        <w:rPr>
          <w:rFonts w:ascii="Times New Roman" w:hAnsi="Times New Roman" w:cs="Times New Roman"/>
          <w:i/>
          <w:sz w:val="24"/>
          <w:szCs w:val="24"/>
        </w:rPr>
        <w:t>Sexuality in Emerging Adulthood</w:t>
      </w:r>
      <w:r w:rsidRPr="00E3615A">
        <w:rPr>
          <w:rFonts w:ascii="Times New Roman" w:hAnsi="Times New Roman" w:cs="Times New Roman"/>
          <w:sz w:val="24"/>
          <w:szCs w:val="24"/>
        </w:rPr>
        <w:t>, edited by E. M. Morgan and M. H. M. van Dulmen. Oxford University Press.</w:t>
      </w:r>
    </w:p>
    <w:p w14:paraId="4C6F1C55" w14:textId="77777777" w:rsidR="006E7CFF" w:rsidRPr="00224FDE" w:rsidRDefault="00A25656" w:rsidP="000563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Encyclopedia Entries</w:t>
      </w:r>
    </w:p>
    <w:p w14:paraId="31DF9924" w14:textId="77777777" w:rsidR="00B7406A" w:rsidRPr="00E3615A" w:rsidRDefault="00B7406A" w:rsidP="006C35F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Lyons, Heidi. </w:t>
      </w:r>
      <w:r w:rsidR="005A3F36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. “Casual Sexual Behavior” Pp. 100-103 in </w:t>
      </w:r>
      <w:r w:rsidRPr="00B7406A">
        <w:rPr>
          <w:rFonts w:ascii="Times New Roman" w:hAnsi="Times New Roman" w:cs="Times New Roman"/>
          <w:i/>
          <w:sz w:val="24"/>
          <w:szCs w:val="24"/>
        </w:rPr>
        <w:t>MacMillan Encyclopedia of Int</w:t>
      </w:r>
      <w:r>
        <w:rPr>
          <w:rFonts w:ascii="Times New Roman" w:hAnsi="Times New Roman" w:cs="Times New Roman"/>
          <w:i/>
          <w:sz w:val="24"/>
          <w:szCs w:val="24"/>
        </w:rPr>
        <w:t xml:space="preserve">imate and Family Relationships, </w:t>
      </w:r>
      <w:r w:rsidR="00E3615A">
        <w:rPr>
          <w:rFonts w:ascii="Times New Roman" w:hAnsi="Times New Roman" w:cs="Times New Roman"/>
          <w:sz w:val="24"/>
          <w:szCs w:val="24"/>
        </w:rPr>
        <w:t>edited by J.</w:t>
      </w:r>
      <w:r>
        <w:rPr>
          <w:rFonts w:ascii="Times New Roman" w:hAnsi="Times New Roman" w:cs="Times New Roman"/>
          <w:sz w:val="24"/>
          <w:szCs w:val="24"/>
        </w:rPr>
        <w:t xml:space="preserve"> Ponzetti. Farmington Hills, MI: MacMillan. </w:t>
      </w:r>
    </w:p>
    <w:p w14:paraId="6A02D1BE" w14:textId="58D9566F" w:rsidR="00E3615A" w:rsidRDefault="00E3615A" w:rsidP="00E361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lastRenderedPageBreak/>
        <w:t xml:space="preserve">Warner, David and Heidi Lyons. 2020. “Latent Class Analysis.” </w:t>
      </w:r>
      <w:r w:rsidRPr="00E3615A">
        <w:rPr>
          <w:rFonts w:ascii="Times New Roman" w:hAnsi="Times New Roman" w:cs="Times New Roman"/>
          <w:i/>
          <w:sz w:val="24"/>
          <w:szCs w:val="24"/>
        </w:rPr>
        <w:t>In Encyclopedia of Gerontology and Population Aging</w:t>
      </w:r>
      <w:r w:rsidRPr="00E3615A">
        <w:rPr>
          <w:rFonts w:ascii="Times New Roman" w:hAnsi="Times New Roman" w:cs="Times New Roman"/>
          <w:sz w:val="24"/>
          <w:szCs w:val="24"/>
        </w:rPr>
        <w:t>, edited by D. Gu and M. E. Dupre.  Cham, Switzerland, Springer.</w:t>
      </w:r>
    </w:p>
    <w:p w14:paraId="24D5D657" w14:textId="77777777" w:rsidR="008F25C5" w:rsidRDefault="008F25C5" w:rsidP="008F25C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B3F75F" w14:textId="6CCF8015" w:rsidR="008F25C5" w:rsidRPr="008F25C5" w:rsidRDefault="008F25C5" w:rsidP="008F25C5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Manning, Wendy, D.</w:t>
      </w:r>
      <w:r w:rsidRPr="00C96E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5F1">
        <w:rPr>
          <w:rFonts w:ascii="Times New Roman" w:hAnsi="Times New Roman" w:cs="Times New Roman"/>
          <w:sz w:val="24"/>
          <w:szCs w:val="24"/>
        </w:rPr>
        <w:t>and Heidi</w:t>
      </w:r>
      <w:r>
        <w:rPr>
          <w:rFonts w:ascii="Times New Roman" w:hAnsi="Times New Roman" w:cs="Times New Roman"/>
          <w:sz w:val="24"/>
          <w:szCs w:val="24"/>
        </w:rPr>
        <w:t xml:space="preserve"> A.</w:t>
      </w:r>
      <w:r w:rsidRPr="006C35F1">
        <w:rPr>
          <w:rFonts w:ascii="Times New Roman" w:hAnsi="Times New Roman" w:cs="Times New Roman"/>
          <w:sz w:val="24"/>
          <w:szCs w:val="24"/>
        </w:rPr>
        <w:t xml:space="preserve"> Lyons</w:t>
      </w:r>
      <w:r>
        <w:rPr>
          <w:rFonts w:ascii="Times New Roman" w:hAnsi="Times New Roman" w:cs="Times New Roman"/>
          <w:sz w:val="24"/>
          <w:szCs w:val="24"/>
        </w:rPr>
        <w:t>. 2012.</w:t>
      </w:r>
      <w:r w:rsidRPr="006C35F1">
        <w:rPr>
          <w:rFonts w:ascii="Times New Roman" w:hAnsi="Times New Roman" w:cs="Times New Roman"/>
          <w:sz w:val="24"/>
          <w:szCs w:val="24"/>
        </w:rPr>
        <w:t xml:space="preserve"> “Hooking Up</w:t>
      </w:r>
      <w:r>
        <w:rPr>
          <w:rFonts w:ascii="Times New Roman" w:hAnsi="Times New Roman" w:cs="Times New Roman"/>
          <w:sz w:val="24"/>
          <w:szCs w:val="24"/>
        </w:rPr>
        <w:t>: Teenage Casual Sex</w:t>
      </w:r>
      <w:r w:rsidRPr="006C35F1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Pp. 1322-1327 in</w:t>
      </w:r>
      <w:r w:rsidRPr="006C35F1">
        <w:rPr>
          <w:rFonts w:ascii="Times New Roman" w:hAnsi="Times New Roman" w:cs="Times New Roman"/>
          <w:sz w:val="24"/>
          <w:szCs w:val="24"/>
        </w:rPr>
        <w:t xml:space="preserve"> </w:t>
      </w:r>
      <w:r w:rsidRPr="006C35F1">
        <w:rPr>
          <w:rFonts w:ascii="Times New Roman" w:hAnsi="Times New Roman" w:cs="Times New Roman"/>
          <w:i/>
          <w:sz w:val="24"/>
          <w:szCs w:val="24"/>
        </w:rPr>
        <w:t>Encyclopedia of Adolescence</w:t>
      </w:r>
      <w:r w:rsidRPr="006C35F1">
        <w:rPr>
          <w:rFonts w:ascii="Times New Roman" w:hAnsi="Times New Roman" w:cs="Times New Roman"/>
          <w:sz w:val="24"/>
          <w:szCs w:val="24"/>
        </w:rPr>
        <w:t>, edited by Roger J. F. Levesque.  New York, NY: Springer Publishing.</w:t>
      </w:r>
    </w:p>
    <w:p w14:paraId="093553CC" w14:textId="77777777" w:rsidR="006F0F94" w:rsidRDefault="006F0F94" w:rsidP="006F0F94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615A">
        <w:rPr>
          <w:rFonts w:ascii="Times New Roman" w:hAnsi="Times New Roman" w:cs="Times New Roman"/>
          <w:b/>
          <w:bCs/>
          <w:iCs/>
          <w:sz w:val="24"/>
          <w:szCs w:val="24"/>
        </w:rPr>
        <w:t>Editor</w:t>
      </w:r>
    </w:p>
    <w:p w14:paraId="5DDC708E" w14:textId="77777777" w:rsidR="00E3615A" w:rsidRPr="00E3615A" w:rsidRDefault="00E3615A" w:rsidP="00E3615A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>Editorial Board Member. 2020. Macmillan Encyclopedia of Families, Marriages, and Intimate Relationships edited by J. Ponzetti</w:t>
      </w:r>
      <w:r>
        <w:rPr>
          <w:rFonts w:ascii="Times New Roman" w:hAnsi="Times New Roman" w:cs="Times New Roman"/>
          <w:sz w:val="24"/>
          <w:szCs w:val="24"/>
        </w:rPr>
        <w:t xml:space="preserve">. Farmington Hills, MI: MacMillan. </w:t>
      </w:r>
    </w:p>
    <w:p w14:paraId="6CD6E14F" w14:textId="77777777" w:rsidR="00056354" w:rsidRPr="00E3615A" w:rsidRDefault="00C96EEF" w:rsidP="00E361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15A">
        <w:rPr>
          <w:rFonts w:ascii="Times New Roman" w:hAnsi="Times New Roman" w:cs="Times New Roman"/>
          <w:b/>
          <w:sz w:val="24"/>
          <w:szCs w:val="24"/>
        </w:rPr>
        <w:t>Newsletter Publication</w:t>
      </w:r>
    </w:p>
    <w:p w14:paraId="0A8E78DB" w14:textId="77777777" w:rsidR="00525947" w:rsidRDefault="00F562F1" w:rsidP="006C35F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 A.,</w:t>
      </w:r>
      <w:r w:rsidR="00E536B2">
        <w:rPr>
          <w:rFonts w:ascii="Times New Roman" w:hAnsi="Times New Roman" w:cs="Times New Roman"/>
          <w:sz w:val="24"/>
          <w:szCs w:val="24"/>
        </w:rPr>
        <w:t xml:space="preserve"> 2010. </w:t>
      </w:r>
      <w:r w:rsidR="00525947">
        <w:rPr>
          <w:rFonts w:ascii="Times New Roman" w:hAnsi="Times New Roman" w:cs="Times New Roman"/>
          <w:sz w:val="24"/>
          <w:szCs w:val="24"/>
        </w:rPr>
        <w:t xml:space="preserve"> “How is Ohio Faring in the Current Economic Climate?” </w:t>
      </w:r>
      <w:r w:rsidR="00525947" w:rsidRPr="00626FA7">
        <w:rPr>
          <w:rFonts w:ascii="Times New Roman" w:hAnsi="Times New Roman" w:cs="Times New Roman"/>
          <w:sz w:val="24"/>
          <w:szCs w:val="24"/>
        </w:rPr>
        <w:t xml:space="preserve"> Center for Family and Demographic Research Ohio Pop News.</w:t>
      </w:r>
    </w:p>
    <w:p w14:paraId="16BF256E" w14:textId="77777777" w:rsidR="00A8388A" w:rsidRPr="00A8388A" w:rsidRDefault="00C96EEF" w:rsidP="00A8388A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O’Hare, </w:t>
      </w:r>
      <w:r w:rsidR="00F562F1">
        <w:rPr>
          <w:rFonts w:ascii="Times New Roman" w:hAnsi="Times New Roman" w:cs="Times New Roman"/>
          <w:sz w:val="24"/>
          <w:szCs w:val="24"/>
        </w:rPr>
        <w:t xml:space="preserve">William, </w:t>
      </w:r>
      <w:r>
        <w:rPr>
          <w:rFonts w:ascii="Times New Roman" w:hAnsi="Times New Roman" w:cs="Times New Roman"/>
          <w:sz w:val="24"/>
          <w:szCs w:val="24"/>
        </w:rPr>
        <w:t>Wendy</w:t>
      </w:r>
      <w:r w:rsidR="00F562F1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Manning, Meredith Porter, and Heidi </w:t>
      </w:r>
      <w:r w:rsidR="00F562F1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Lyons. </w:t>
      </w:r>
      <w:r w:rsidR="00E536B2">
        <w:rPr>
          <w:rFonts w:ascii="Times New Roman" w:hAnsi="Times New Roman" w:cs="Times New Roman"/>
          <w:sz w:val="24"/>
          <w:szCs w:val="24"/>
        </w:rPr>
        <w:t xml:space="preserve">2009. </w:t>
      </w:r>
      <w:r>
        <w:rPr>
          <w:rFonts w:ascii="Times New Roman" w:hAnsi="Times New Roman" w:cs="Times New Roman"/>
          <w:sz w:val="24"/>
          <w:szCs w:val="24"/>
        </w:rPr>
        <w:t>“Rural Children Are More Likely to Live in Cohabiting-Couple Households” Carsey Institute Policy Brief No. 14.</w:t>
      </w:r>
    </w:p>
    <w:p w14:paraId="3E0BA575" w14:textId="77777777" w:rsidR="00BB494C" w:rsidRDefault="00F562F1" w:rsidP="006C35F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 A.,</w:t>
      </w:r>
      <w:r w:rsidR="00E536B2">
        <w:rPr>
          <w:rFonts w:ascii="Times New Roman" w:hAnsi="Times New Roman" w:cs="Times New Roman"/>
          <w:sz w:val="24"/>
          <w:szCs w:val="24"/>
        </w:rPr>
        <w:t xml:space="preserve"> 2009. </w:t>
      </w:r>
      <w:r w:rsidR="00BB494C" w:rsidRPr="00626FA7">
        <w:rPr>
          <w:rFonts w:ascii="Times New Roman" w:hAnsi="Times New Roman" w:cs="Times New Roman"/>
          <w:sz w:val="24"/>
          <w:szCs w:val="24"/>
        </w:rPr>
        <w:t xml:space="preserve"> “The Health and Well-Being of Young Adults” Center for Family and Demographic Research Ohio Pop News.</w:t>
      </w:r>
    </w:p>
    <w:p w14:paraId="5FD751B1" w14:textId="77777777" w:rsidR="008F05BC" w:rsidRPr="00224FDE" w:rsidRDefault="008F05BC" w:rsidP="008F05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FDE">
        <w:rPr>
          <w:rFonts w:ascii="Times New Roman" w:hAnsi="Times New Roman" w:cs="Times New Roman"/>
          <w:b/>
          <w:sz w:val="24"/>
          <w:szCs w:val="24"/>
        </w:rPr>
        <w:t>Reports</w:t>
      </w:r>
    </w:p>
    <w:p w14:paraId="6265EB7C" w14:textId="77777777" w:rsidR="00C06BB8" w:rsidRPr="00926134" w:rsidRDefault="008F05BC" w:rsidP="00472FF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Manning,</w:t>
      </w:r>
      <w:r w:rsidR="00F562F1">
        <w:rPr>
          <w:rFonts w:ascii="Times New Roman" w:hAnsi="Times New Roman" w:cs="Times New Roman"/>
          <w:sz w:val="24"/>
          <w:szCs w:val="24"/>
        </w:rPr>
        <w:t xml:space="preserve"> Wendy D.,</w:t>
      </w:r>
      <w:r>
        <w:rPr>
          <w:rFonts w:ascii="Times New Roman" w:hAnsi="Times New Roman" w:cs="Times New Roman"/>
          <w:sz w:val="24"/>
          <w:szCs w:val="24"/>
        </w:rPr>
        <w:t xml:space="preserve"> Deanna Trella, Heidi </w:t>
      </w:r>
      <w:r w:rsidR="00F562F1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Lyons, Angelika Gulbis, and Nola du Toit.  “</w:t>
      </w:r>
      <w:r w:rsidR="00AE3853">
        <w:rPr>
          <w:rFonts w:ascii="Times New Roman" w:hAnsi="Times New Roman" w:cs="Times New Roman"/>
          <w:sz w:val="24"/>
          <w:szCs w:val="24"/>
        </w:rPr>
        <w:t>Healthy</w:t>
      </w:r>
      <w:r>
        <w:rPr>
          <w:rFonts w:ascii="Times New Roman" w:hAnsi="Times New Roman" w:cs="Times New Roman"/>
          <w:sz w:val="24"/>
          <w:szCs w:val="24"/>
        </w:rPr>
        <w:t xml:space="preserve"> Relationships and Healthy Marriages: Final Report.”</w:t>
      </w:r>
      <w:r w:rsidR="003C5E08">
        <w:rPr>
          <w:rFonts w:ascii="Times New Roman" w:hAnsi="Times New Roman" w:cs="Times New Roman"/>
          <w:sz w:val="24"/>
          <w:szCs w:val="24"/>
        </w:rPr>
        <w:t xml:space="preserve"> Center for Family and Demographic Research working paper series 2008-07.</w:t>
      </w:r>
    </w:p>
    <w:p w14:paraId="7B07DB5F" w14:textId="77777777" w:rsidR="00472FF9" w:rsidRPr="00224FDE" w:rsidRDefault="00472FF9" w:rsidP="0047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FDE">
        <w:rPr>
          <w:rFonts w:ascii="Times New Roman" w:hAnsi="Times New Roman" w:cs="Times New Roman"/>
          <w:b/>
          <w:sz w:val="24"/>
          <w:szCs w:val="24"/>
        </w:rPr>
        <w:t>Book Reviews</w:t>
      </w:r>
    </w:p>
    <w:p w14:paraId="7777B7DB" w14:textId="77777777" w:rsidR="00472FF9" w:rsidRPr="00472FF9" w:rsidRDefault="00472FF9" w:rsidP="00472FF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</w:t>
      </w:r>
      <w:r w:rsidR="00F562F1">
        <w:rPr>
          <w:rFonts w:ascii="Times New Roman" w:hAnsi="Times New Roman" w:cs="Times New Roman"/>
          <w:sz w:val="24"/>
          <w:szCs w:val="24"/>
        </w:rPr>
        <w:t>, Heidi 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2F1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. “Not Just Roommates: Cohabitation after the Sexual Revolution. By Elizabeth H. Pleck.” </w:t>
      </w:r>
      <w:r>
        <w:rPr>
          <w:rFonts w:ascii="Times New Roman" w:hAnsi="Times New Roman" w:cs="Times New Roman"/>
          <w:i/>
          <w:sz w:val="24"/>
          <w:szCs w:val="24"/>
        </w:rPr>
        <w:t xml:space="preserve">Gender and Society. </w:t>
      </w:r>
      <w:r w:rsidR="00F562F1">
        <w:rPr>
          <w:rFonts w:ascii="Times New Roman" w:hAnsi="Times New Roman" w:cs="Times New Roman"/>
          <w:sz w:val="24"/>
          <w:szCs w:val="24"/>
        </w:rPr>
        <w:t>27: 762-764.</w:t>
      </w:r>
    </w:p>
    <w:p w14:paraId="46D53F93" w14:textId="77777777" w:rsidR="00633641" w:rsidRPr="0067528D" w:rsidRDefault="0077538D" w:rsidP="009C124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28D">
        <w:rPr>
          <w:rFonts w:ascii="Times New Roman" w:hAnsi="Times New Roman" w:cs="Times New Roman"/>
          <w:b/>
          <w:sz w:val="24"/>
          <w:szCs w:val="24"/>
        </w:rPr>
        <w:t>Presentations at Co</w:t>
      </w:r>
      <w:r w:rsidRPr="0067528D">
        <w:rPr>
          <w:rFonts w:ascii="Times New Roman" w:eastAsia="Times New Roman" w:hAnsi="Times New Roman" w:cs="Times New Roman"/>
          <w:b/>
          <w:sz w:val="24"/>
          <w:szCs w:val="24"/>
        </w:rPr>
        <w:t>nferences</w:t>
      </w:r>
    </w:p>
    <w:p w14:paraId="60267387" w14:textId="7BDB89D2" w:rsidR="00D86593" w:rsidRDefault="00D86593" w:rsidP="00E3615A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Lyons, Heidi and George Sanders.  2021.  “</w:t>
      </w:r>
      <w:r w:rsidRPr="00D86593">
        <w:rPr>
          <w:rFonts w:ascii="Times New Roman" w:eastAsia="Times New Roman" w:hAnsi="Times New Roman" w:cs="Times New Roman"/>
          <w:sz w:val="24"/>
          <w:szCs w:val="24"/>
        </w:rPr>
        <w:t>Bridging Hinges: The Attitudes, Beliefs, and Values of Emerging Adults’ Sexualities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 Society for the Study of Emerging Adulthood.”  Online.  </w:t>
      </w:r>
    </w:p>
    <w:p w14:paraId="3043462F" w14:textId="77777777" w:rsidR="00D86593" w:rsidRDefault="00D86593" w:rsidP="00D86593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F4BD58" w14:textId="7501C66F" w:rsidR="00E3615A" w:rsidRDefault="00E3615A" w:rsidP="00E3615A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15A">
        <w:rPr>
          <w:rFonts w:ascii="Times New Roman" w:eastAsia="Times New Roman" w:hAnsi="Times New Roman" w:cs="Times New Roman"/>
          <w:sz w:val="24"/>
          <w:szCs w:val="24"/>
        </w:rPr>
        <w:t>Warner, David and Heidi Lyons. 2019. “Changes in Sexual Expression among Older Couples.”  Paper presented at the International Association for Relationship Research, Ottawa, ON, Canada.</w:t>
      </w:r>
    </w:p>
    <w:p w14:paraId="3110DC18" w14:textId="77777777" w:rsidR="00E3615A" w:rsidRPr="00E3615A" w:rsidRDefault="00E3615A" w:rsidP="00E3615A">
      <w:pPr>
        <w:pStyle w:val="ListParagraph"/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6ED859C3" w14:textId="77777777" w:rsidR="00B7406A" w:rsidRDefault="00B7406A" w:rsidP="007E685F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Warner, David and Heidi Lyons. 2019. “Changes in Older Adults’ Sexual Behavior and Desire: A Latent Transition Analysis.  Paper presented at the Population Association of America, Dallas, TX.</w:t>
      </w:r>
    </w:p>
    <w:p w14:paraId="7CF86DE5" w14:textId="77777777" w:rsidR="00B7406A" w:rsidRDefault="00B7406A" w:rsidP="00B7406A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CE54C" w14:textId="77777777" w:rsidR="009122D9" w:rsidRDefault="009122D9" w:rsidP="007E685F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Lyons, Heidi A. </w:t>
      </w:r>
      <w:r w:rsidRPr="00A722D4">
        <w:rPr>
          <w:rFonts w:ascii="Times New Roman" w:eastAsia="Times New Roman" w:hAnsi="Times New Roman" w:cs="Times New Roman"/>
          <w:noProof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David Warner. 2018. “Older Adult Sexual Behavior and Emotional Well-Being.”  Paper presented at the International Association for Relationship Research, Fort Collins, CO.</w:t>
      </w:r>
    </w:p>
    <w:p w14:paraId="5B157F3B" w14:textId="77777777" w:rsidR="009122D9" w:rsidRDefault="009122D9" w:rsidP="009122D9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EE67A" w14:textId="77777777" w:rsidR="00BB5BB0" w:rsidRDefault="00BB5BB0" w:rsidP="007E685F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Lyons, Heidi A. 2018. “Relationship Status, Sexual Behavior, and Well-Being of Older Adults.” Paper presented at the Population Association of America, Denver, CO. </w:t>
      </w:r>
    </w:p>
    <w:p w14:paraId="509CD3AD" w14:textId="77777777" w:rsidR="00BB5BB0" w:rsidRDefault="00BB5BB0" w:rsidP="00BB5BB0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16944" w14:textId="77777777" w:rsidR="00176D8E" w:rsidRDefault="00176D8E" w:rsidP="007E685F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Piskulich, Michelle, Leanne DeVreugd, Heidi Lyons, </w:t>
      </w:r>
      <w:r w:rsidR="009122D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Petra Knoche. 2017. “Focus on Women and Women Leaders: Laying the </w:t>
      </w:r>
      <w:r w:rsidR="006F632D">
        <w:rPr>
          <w:rFonts w:ascii="Times New Roman" w:eastAsia="Times New Roman" w:hAnsi="Times New Roman" w:cs="Times New Roman"/>
          <w:sz w:val="24"/>
          <w:szCs w:val="24"/>
        </w:rPr>
        <w:t>Groundwork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Campus Activism.” Paper presented at the Michigan ACE Women’s Network Annual Conference, Lansing, MI.  </w:t>
      </w:r>
    </w:p>
    <w:p w14:paraId="38E0323E" w14:textId="77777777" w:rsidR="00176D8E" w:rsidRDefault="00176D8E" w:rsidP="00176D8E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43484" w14:textId="77777777" w:rsidR="00E853DC" w:rsidRPr="00E853DC" w:rsidRDefault="00E853DC" w:rsidP="007E685F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3DC">
        <w:rPr>
          <w:rFonts w:ascii="Times New Roman" w:eastAsia="Times New Roman" w:hAnsi="Times New Roman" w:cs="Times New Roman"/>
          <w:sz w:val="24"/>
          <w:szCs w:val="24"/>
        </w:rPr>
        <w:t xml:space="preserve">Lyons, Heidi A. 2017. “Casual Sex and Happiness Among A Diverse Group of American Adults.” Paper presented at the Population Association of America, </w:t>
      </w:r>
      <w:r>
        <w:rPr>
          <w:rFonts w:ascii="Times New Roman" w:eastAsia="Times New Roman" w:hAnsi="Times New Roman" w:cs="Times New Roman"/>
          <w:sz w:val="24"/>
          <w:szCs w:val="24"/>
        </w:rPr>
        <w:t>Chicago, IL.</w:t>
      </w:r>
    </w:p>
    <w:p w14:paraId="328F6413" w14:textId="77777777" w:rsidR="00E853DC" w:rsidRPr="00E853DC" w:rsidRDefault="00E853DC" w:rsidP="00E853DC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FF089D" w14:textId="77777777" w:rsidR="009B78E9" w:rsidRDefault="009B78E9" w:rsidP="00E01C36">
      <w:pPr>
        <w:pStyle w:val="ListParagraph"/>
        <w:numPr>
          <w:ilvl w:val="0"/>
          <w:numId w:val="12"/>
        </w:numPr>
        <w:spacing w:line="240" w:lineRule="auto"/>
      </w:pPr>
      <w:r w:rsidRPr="009B78E9">
        <w:rPr>
          <w:rFonts w:ascii="Times New Roman" w:eastAsia="Times New Roman" w:hAnsi="Times New Roman" w:cs="Times New Roman"/>
          <w:sz w:val="24"/>
          <w:szCs w:val="24"/>
        </w:rPr>
        <w:t>Lyons, Heidi A. 2014. “Casual Sexual Activity in a National Sample of American Adults.” Paper presented at the Society for the Scientific Study of Sexuality</w:t>
      </w:r>
      <w:r>
        <w:rPr>
          <w:rFonts w:ascii="Times New Roman" w:eastAsia="Times New Roman" w:hAnsi="Times New Roman" w:cs="Times New Roman"/>
          <w:sz w:val="24"/>
          <w:szCs w:val="24"/>
        </w:rPr>
        <w:t>, Omaha, NE.</w:t>
      </w:r>
    </w:p>
    <w:p w14:paraId="6FFA5576" w14:textId="77777777" w:rsidR="009F7819" w:rsidRDefault="009F7819" w:rsidP="00633641">
      <w:pPr>
        <w:pStyle w:val="BodyText"/>
        <w:numPr>
          <w:ilvl w:val="0"/>
          <w:numId w:val="17"/>
        </w:numPr>
        <w:spacing w:line="240" w:lineRule="auto"/>
        <w:contextualSpacing/>
      </w:pPr>
      <w:r>
        <w:t>Lyons, Heidi A. 2014. “Casual Sex and STI Diagnosis: A Latent Class Analysis.”  Paper presented at the Center for Family and Demographic Research, Bowling Green, OH.</w:t>
      </w:r>
    </w:p>
    <w:p w14:paraId="71AD7551" w14:textId="77777777" w:rsidR="009F7819" w:rsidRDefault="009F7819" w:rsidP="009F7819">
      <w:pPr>
        <w:pStyle w:val="BodyText"/>
        <w:spacing w:line="240" w:lineRule="auto"/>
        <w:ind w:left="720" w:firstLine="0"/>
        <w:contextualSpacing/>
      </w:pPr>
    </w:p>
    <w:p w14:paraId="267AA288" w14:textId="77777777" w:rsidR="00224FDE" w:rsidRDefault="00F562F1" w:rsidP="00633641">
      <w:pPr>
        <w:pStyle w:val="BodyText"/>
        <w:numPr>
          <w:ilvl w:val="0"/>
          <w:numId w:val="17"/>
        </w:numPr>
        <w:spacing w:line="240" w:lineRule="auto"/>
        <w:contextualSpacing/>
      </w:pPr>
      <w:r>
        <w:t>Lyons, Heidi A.</w:t>
      </w:r>
      <w:r w:rsidR="00224FDE">
        <w:t xml:space="preserve"> 2014. “Subjective Adult Identity and Casual Sexual Behavior.” Paper presented at the Population Association of America, Boston, MA. </w:t>
      </w:r>
    </w:p>
    <w:p w14:paraId="49BA09DB" w14:textId="77777777" w:rsidR="00A17104" w:rsidRDefault="00A17104" w:rsidP="00A17104">
      <w:pPr>
        <w:pStyle w:val="BodyText"/>
        <w:spacing w:line="240" w:lineRule="auto"/>
        <w:ind w:left="720" w:firstLine="0"/>
        <w:contextualSpacing/>
      </w:pPr>
    </w:p>
    <w:p w14:paraId="0118F738" w14:textId="77777777" w:rsidR="00A17104" w:rsidRDefault="00A17104" w:rsidP="00A17104">
      <w:pPr>
        <w:pStyle w:val="BodyText"/>
        <w:numPr>
          <w:ilvl w:val="0"/>
          <w:numId w:val="17"/>
        </w:numPr>
        <w:spacing w:line="240" w:lineRule="auto"/>
        <w:contextualSpacing/>
      </w:pPr>
      <w:r>
        <w:t>Beam</w:t>
      </w:r>
      <w:r w:rsidR="00F562F1">
        <w:t>, Maria</w:t>
      </w:r>
      <w:r>
        <w:t xml:space="preserve"> </w:t>
      </w:r>
      <w:r w:rsidRPr="00A722D4">
        <w:rPr>
          <w:noProof/>
        </w:rPr>
        <w:t>and</w:t>
      </w:r>
      <w:r>
        <w:t xml:space="preserve"> Heidi</w:t>
      </w:r>
      <w:r w:rsidR="00A816F9">
        <w:t xml:space="preserve"> A.</w:t>
      </w:r>
      <w:r>
        <w:t xml:space="preserve"> Lyons. 2014. Supporting Student in Social Statistics: A Collaborative Project to Boost Retention in the Sociology, Social Work, and Criminal Justice Programs at Oakland University.” Paper presented at the High Impact Practices: Creating a Culture of Completion Conference, Troy, MI. </w:t>
      </w:r>
    </w:p>
    <w:p w14:paraId="35D0DEF5" w14:textId="77777777" w:rsidR="00224FDE" w:rsidRDefault="00224FDE" w:rsidP="00224FDE">
      <w:pPr>
        <w:pStyle w:val="BodyText"/>
        <w:spacing w:line="240" w:lineRule="auto"/>
        <w:ind w:left="720" w:firstLine="0"/>
        <w:contextualSpacing/>
      </w:pPr>
    </w:p>
    <w:p w14:paraId="29063F03" w14:textId="77777777" w:rsidR="00633641" w:rsidRDefault="00633641" w:rsidP="00633641">
      <w:pPr>
        <w:pStyle w:val="BodyText"/>
        <w:numPr>
          <w:ilvl w:val="0"/>
          <w:numId w:val="17"/>
        </w:numPr>
        <w:spacing w:line="240" w:lineRule="auto"/>
        <w:contextualSpacing/>
      </w:pPr>
      <w:r>
        <w:t xml:space="preserve">Burgess-Proctor, </w:t>
      </w:r>
      <w:r w:rsidR="00F562F1">
        <w:t xml:space="preserve">Amanda, </w:t>
      </w:r>
      <w:r>
        <w:t>Heidi</w:t>
      </w:r>
      <w:r w:rsidR="00F562F1">
        <w:t xml:space="preserve"> A.</w:t>
      </w:r>
      <w:r>
        <w:t xml:space="preserve"> Lyons, and Beth Huebner. </w:t>
      </w:r>
      <w:r w:rsidR="00E536B2">
        <w:t xml:space="preserve">2012. </w:t>
      </w:r>
      <w:r>
        <w:t>“The Gendered Effects of Parental Incarceration on Adult Offending Outcomes.” Paper presented at the American Society of Criminology</w:t>
      </w:r>
      <w:r w:rsidR="00CB652F">
        <w:t>, Chicago, IL</w:t>
      </w:r>
      <w:r>
        <w:t xml:space="preserve">.  </w:t>
      </w:r>
    </w:p>
    <w:p w14:paraId="6FAC2B81" w14:textId="77777777" w:rsidR="00633641" w:rsidRDefault="00633641" w:rsidP="00633641">
      <w:pPr>
        <w:pStyle w:val="BodyText"/>
        <w:spacing w:line="240" w:lineRule="auto"/>
        <w:ind w:left="720" w:firstLine="0"/>
        <w:contextualSpacing/>
      </w:pPr>
    </w:p>
    <w:p w14:paraId="3B0DF6C3" w14:textId="77777777" w:rsidR="00633641" w:rsidRDefault="00F562F1" w:rsidP="00633641">
      <w:pPr>
        <w:pStyle w:val="BodyText"/>
        <w:numPr>
          <w:ilvl w:val="0"/>
          <w:numId w:val="17"/>
        </w:numPr>
        <w:spacing w:line="240" w:lineRule="auto"/>
        <w:contextualSpacing/>
      </w:pPr>
      <w:r>
        <w:t xml:space="preserve">Lyons, Heidi A. </w:t>
      </w:r>
      <w:r w:rsidR="00633641" w:rsidRPr="002E6357">
        <w:rPr>
          <w:noProof/>
        </w:rPr>
        <w:t>and</w:t>
      </w:r>
      <w:r w:rsidR="00633641">
        <w:t xml:space="preserve"> Scott Smith. </w:t>
      </w:r>
      <w:r w:rsidR="00E536B2">
        <w:t xml:space="preserve">2012. </w:t>
      </w:r>
      <w:r w:rsidR="00633641">
        <w:t>“</w:t>
      </w:r>
      <w:r w:rsidR="00633641" w:rsidRPr="00CE218F">
        <w:t>Religiosity and the Transition to Nonmarital Fertility</w:t>
      </w:r>
      <w:r w:rsidR="00633641">
        <w:t>” Paper presented at the Population Association of America, San F</w:t>
      </w:r>
      <w:r w:rsidR="00633641" w:rsidRPr="00633641">
        <w:t>rancisco</w:t>
      </w:r>
      <w:r w:rsidR="00633641">
        <w:t>, CA.</w:t>
      </w:r>
    </w:p>
    <w:p w14:paraId="21C07D45" w14:textId="77777777" w:rsidR="00633641" w:rsidRDefault="00633641" w:rsidP="00633641">
      <w:pPr>
        <w:pStyle w:val="BodyText"/>
        <w:spacing w:line="240" w:lineRule="auto"/>
        <w:ind w:left="720" w:firstLine="0"/>
        <w:contextualSpacing/>
      </w:pPr>
    </w:p>
    <w:p w14:paraId="70927F27" w14:textId="77777777" w:rsidR="00000FF3" w:rsidRPr="00C43194" w:rsidRDefault="00F562F1" w:rsidP="00633641">
      <w:pPr>
        <w:pStyle w:val="BodyText"/>
        <w:numPr>
          <w:ilvl w:val="0"/>
          <w:numId w:val="17"/>
        </w:numPr>
        <w:spacing w:line="240" w:lineRule="auto"/>
        <w:contextualSpacing/>
      </w:pPr>
      <w:r>
        <w:t>Lyons, Heidi A.</w:t>
      </w:r>
      <w:r w:rsidR="00000FF3" w:rsidRPr="00000FF3">
        <w:t xml:space="preserve">, Wendy D. Manning, Peggy C. Giordano, and Monica A. Longmore. </w:t>
      </w:r>
      <w:r w:rsidR="00E536B2">
        <w:t xml:space="preserve">2011. </w:t>
      </w:r>
      <w:r w:rsidR="00000FF3" w:rsidRPr="00000FF3">
        <w:t>“</w:t>
      </w:r>
      <w:r w:rsidR="00C43194">
        <w:t>Young Adult Casual Sex Behavior: Life Course Specific Motivations and Implications</w:t>
      </w:r>
      <w:r w:rsidR="00000FF3" w:rsidRPr="00C43194">
        <w:t>” Paper presented at the Population Association of America, Washington, DC.</w:t>
      </w:r>
    </w:p>
    <w:p w14:paraId="3F24F91F" w14:textId="77777777" w:rsidR="00000FF3" w:rsidRPr="00000FF3" w:rsidRDefault="00000FF3" w:rsidP="00C4319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760124" w14:textId="77777777" w:rsidR="00F82027" w:rsidRDefault="00F562F1" w:rsidP="00F8202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 A.</w:t>
      </w:r>
      <w:r w:rsidR="00F82027">
        <w:rPr>
          <w:rFonts w:ascii="Times New Roman" w:hAnsi="Times New Roman" w:cs="Times New Roman"/>
          <w:sz w:val="24"/>
          <w:szCs w:val="24"/>
        </w:rPr>
        <w:t xml:space="preserve">, Wendy Manning, Peggy Giordano, and Monica Longmore.  </w:t>
      </w:r>
      <w:r w:rsidR="00E536B2">
        <w:rPr>
          <w:rFonts w:ascii="Times New Roman" w:hAnsi="Times New Roman" w:cs="Times New Roman"/>
          <w:sz w:val="24"/>
          <w:szCs w:val="24"/>
        </w:rPr>
        <w:t xml:space="preserve">2010. </w:t>
      </w:r>
      <w:r w:rsidR="00F82027">
        <w:rPr>
          <w:rFonts w:ascii="Times New Roman" w:hAnsi="Times New Roman" w:cs="Times New Roman"/>
          <w:sz w:val="24"/>
          <w:szCs w:val="24"/>
        </w:rPr>
        <w:t>“The Casual Sex Trajectories of Adolescents and Young Adults: A Growth Curve Analysis.”  Paper presented at the Population Association of America, Dallas, Texas.</w:t>
      </w:r>
    </w:p>
    <w:p w14:paraId="3216849E" w14:textId="77777777" w:rsidR="00F82027" w:rsidRPr="00F82027" w:rsidRDefault="00F82027" w:rsidP="00F8202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EA6044" w14:textId="77777777" w:rsidR="00426F4E" w:rsidRPr="00B60669" w:rsidRDefault="00F562F1" w:rsidP="00426F4E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Lyons, Heidi A.</w:t>
      </w:r>
      <w:r w:rsidR="00E536B2">
        <w:rPr>
          <w:rFonts w:ascii="Times New Roman" w:hAnsi="Times New Roman" w:cs="Times New Roman"/>
          <w:sz w:val="24"/>
          <w:szCs w:val="24"/>
        </w:rPr>
        <w:t xml:space="preserve"> 2009.</w:t>
      </w:r>
      <w:r w:rsidR="0077538D" w:rsidRPr="006C35F1">
        <w:rPr>
          <w:rFonts w:ascii="Times New Roman" w:hAnsi="Times New Roman" w:cs="Times New Roman"/>
          <w:sz w:val="24"/>
          <w:szCs w:val="24"/>
        </w:rPr>
        <w:t xml:space="preserve"> “Adult Identity in Emerging Adulthood: The Importance of Educational Status.” Paper presented at </w:t>
      </w:r>
      <w:r w:rsidR="000E4BAF" w:rsidRPr="006C35F1">
        <w:rPr>
          <w:rFonts w:ascii="Times New Roman" w:hAnsi="Times New Roman" w:cs="Times New Roman"/>
          <w:sz w:val="24"/>
          <w:szCs w:val="24"/>
        </w:rPr>
        <w:t xml:space="preserve">the </w:t>
      </w:r>
      <w:r w:rsidR="0077538D" w:rsidRPr="006C35F1">
        <w:rPr>
          <w:rFonts w:ascii="Times New Roman" w:hAnsi="Times New Roman" w:cs="Times New Roman"/>
          <w:sz w:val="24"/>
          <w:szCs w:val="24"/>
        </w:rPr>
        <w:t>Conference on Emerging Adulthood, Atlanta, Georgia</w:t>
      </w:r>
      <w:r w:rsidR="000E4BAF" w:rsidRPr="006C35F1">
        <w:rPr>
          <w:rFonts w:ascii="Times New Roman" w:hAnsi="Times New Roman" w:cs="Times New Roman"/>
          <w:sz w:val="24"/>
          <w:szCs w:val="24"/>
        </w:rPr>
        <w:t>.</w:t>
      </w:r>
    </w:p>
    <w:p w14:paraId="4E7BD364" w14:textId="77777777" w:rsidR="00232FE2" w:rsidRPr="00C96EEF" w:rsidRDefault="00F562F1" w:rsidP="00232FE2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 A.</w:t>
      </w:r>
      <w:r w:rsidR="00232FE2">
        <w:rPr>
          <w:rFonts w:ascii="Times New Roman" w:hAnsi="Times New Roman" w:cs="Times New Roman"/>
          <w:sz w:val="24"/>
          <w:szCs w:val="24"/>
        </w:rPr>
        <w:t xml:space="preserve">, Peggy Giordano, Wendy Manning, and Monica Longmore.  </w:t>
      </w:r>
      <w:r w:rsidR="00E536B2">
        <w:rPr>
          <w:rFonts w:ascii="Times New Roman" w:hAnsi="Times New Roman" w:cs="Times New Roman"/>
          <w:sz w:val="24"/>
          <w:szCs w:val="24"/>
        </w:rPr>
        <w:t xml:space="preserve">2009. </w:t>
      </w:r>
      <w:r w:rsidR="00232FE2">
        <w:rPr>
          <w:rFonts w:ascii="Times New Roman" w:hAnsi="Times New Roman" w:cs="Times New Roman"/>
          <w:sz w:val="24"/>
          <w:szCs w:val="24"/>
        </w:rPr>
        <w:t xml:space="preserve">“Identity, Peer Relationships, and Adolescent Girls’ Sexual Behavior: An Exploration of the </w:t>
      </w:r>
      <w:r w:rsidR="00000FF3">
        <w:rPr>
          <w:rFonts w:ascii="Times New Roman" w:hAnsi="Times New Roman" w:cs="Times New Roman"/>
          <w:sz w:val="24"/>
          <w:szCs w:val="24"/>
        </w:rPr>
        <w:t>Contemporary Double Standard.” P</w:t>
      </w:r>
      <w:r w:rsidR="00232FE2">
        <w:rPr>
          <w:rFonts w:ascii="Times New Roman" w:hAnsi="Times New Roman" w:cs="Times New Roman"/>
          <w:sz w:val="24"/>
          <w:szCs w:val="24"/>
        </w:rPr>
        <w:t xml:space="preserve">aper presented at </w:t>
      </w:r>
      <w:r w:rsidR="000E4BAF">
        <w:rPr>
          <w:rFonts w:ascii="Times New Roman" w:hAnsi="Times New Roman" w:cs="Times New Roman"/>
          <w:sz w:val="24"/>
          <w:szCs w:val="24"/>
        </w:rPr>
        <w:t xml:space="preserve">the </w:t>
      </w:r>
      <w:r w:rsidR="00232FE2">
        <w:rPr>
          <w:rFonts w:ascii="Times New Roman" w:hAnsi="Times New Roman" w:cs="Times New Roman"/>
          <w:sz w:val="24"/>
          <w:szCs w:val="24"/>
        </w:rPr>
        <w:t>Population Association of America, Detroit, Michigan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7F697020" w14:textId="77777777" w:rsidR="00232FE2" w:rsidRDefault="00F562F1" w:rsidP="0077538D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 A.</w:t>
      </w:r>
      <w:r w:rsidR="00F82027">
        <w:rPr>
          <w:rFonts w:ascii="Times New Roman" w:hAnsi="Times New Roman" w:cs="Times New Roman"/>
          <w:sz w:val="24"/>
          <w:szCs w:val="24"/>
        </w:rPr>
        <w:t>,</w:t>
      </w:r>
      <w:r w:rsidR="00232FE2">
        <w:rPr>
          <w:rFonts w:ascii="Times New Roman" w:hAnsi="Times New Roman" w:cs="Times New Roman"/>
          <w:sz w:val="24"/>
          <w:szCs w:val="24"/>
        </w:rPr>
        <w:t xml:space="preserve"> Wendy Manning, Peggy Giordano, and Monica Longmore. </w:t>
      </w:r>
      <w:r w:rsidR="00E536B2">
        <w:rPr>
          <w:rFonts w:ascii="Times New Roman" w:hAnsi="Times New Roman" w:cs="Times New Roman"/>
          <w:sz w:val="24"/>
          <w:szCs w:val="24"/>
        </w:rPr>
        <w:t xml:space="preserve">2009. </w:t>
      </w:r>
      <w:r w:rsidR="00C042DF">
        <w:rPr>
          <w:rFonts w:ascii="Times New Roman" w:hAnsi="Times New Roman" w:cs="Times New Roman"/>
          <w:sz w:val="24"/>
          <w:szCs w:val="24"/>
        </w:rPr>
        <w:t xml:space="preserve"> </w:t>
      </w:r>
      <w:r w:rsidR="00232FE2">
        <w:rPr>
          <w:rFonts w:ascii="Times New Roman" w:hAnsi="Times New Roman" w:cs="Times New Roman"/>
          <w:sz w:val="24"/>
          <w:szCs w:val="24"/>
        </w:rPr>
        <w:t xml:space="preserve">“Casual Sex During Emerging Adulthood” paper presented at </w:t>
      </w:r>
      <w:r w:rsidR="000E4BAF">
        <w:rPr>
          <w:rFonts w:ascii="Times New Roman" w:hAnsi="Times New Roman" w:cs="Times New Roman"/>
          <w:sz w:val="24"/>
          <w:szCs w:val="24"/>
        </w:rPr>
        <w:t xml:space="preserve">the </w:t>
      </w:r>
      <w:r w:rsidR="00232FE2">
        <w:rPr>
          <w:rFonts w:ascii="Times New Roman" w:hAnsi="Times New Roman" w:cs="Times New Roman"/>
          <w:sz w:val="24"/>
          <w:szCs w:val="24"/>
        </w:rPr>
        <w:t>Population Association of America, Detroit, Michigan</w:t>
      </w:r>
      <w:r w:rsidR="000E4BAF">
        <w:rPr>
          <w:rFonts w:ascii="Times New Roman" w:hAnsi="Times New Roman" w:cs="Times New Roman"/>
          <w:sz w:val="24"/>
          <w:szCs w:val="24"/>
        </w:rPr>
        <w:t>.</w:t>
      </w:r>
      <w:r w:rsidR="00232F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F82CD" w14:textId="77777777" w:rsidR="0077538D" w:rsidRPr="0077538D" w:rsidRDefault="0077538D" w:rsidP="0077538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77538D">
        <w:rPr>
          <w:rFonts w:ascii="Times New Roman" w:hAnsi="Times New Roman" w:cs="Times New Roman"/>
          <w:sz w:val="24"/>
          <w:szCs w:val="24"/>
        </w:rPr>
        <w:t>Manning,</w:t>
      </w:r>
      <w:r w:rsidR="00F562F1">
        <w:rPr>
          <w:rFonts w:ascii="Times New Roman" w:hAnsi="Times New Roman" w:cs="Times New Roman"/>
          <w:sz w:val="24"/>
          <w:szCs w:val="24"/>
        </w:rPr>
        <w:t xml:space="preserve"> Wendy D.,</w:t>
      </w:r>
      <w:r w:rsidRPr="0077538D">
        <w:rPr>
          <w:rFonts w:ascii="Times New Roman" w:hAnsi="Times New Roman" w:cs="Times New Roman"/>
          <w:sz w:val="24"/>
          <w:szCs w:val="24"/>
        </w:rPr>
        <w:t xml:space="preserve"> Deanna Trella, Heidi Lyons, Nola Du Toit</w:t>
      </w:r>
      <w:r w:rsidR="00BF4AE6">
        <w:rPr>
          <w:rFonts w:ascii="Times New Roman" w:hAnsi="Times New Roman" w:cs="Times New Roman"/>
          <w:sz w:val="24"/>
          <w:szCs w:val="24"/>
        </w:rPr>
        <w:t xml:space="preserve">, and Angelika Gulbis. </w:t>
      </w:r>
      <w:r w:rsidR="00E536B2">
        <w:rPr>
          <w:rFonts w:ascii="Times New Roman" w:hAnsi="Times New Roman" w:cs="Times New Roman"/>
          <w:sz w:val="24"/>
          <w:szCs w:val="24"/>
        </w:rPr>
        <w:t>2008.</w:t>
      </w:r>
      <w:r w:rsidR="00BF4AE6">
        <w:rPr>
          <w:rFonts w:ascii="Times New Roman" w:hAnsi="Times New Roman" w:cs="Times New Roman"/>
          <w:sz w:val="24"/>
          <w:szCs w:val="24"/>
        </w:rPr>
        <w:t xml:space="preserve"> “Ain’t Nobody in My Family M</w:t>
      </w:r>
      <w:r w:rsidRPr="0077538D">
        <w:rPr>
          <w:rFonts w:ascii="Times New Roman" w:hAnsi="Times New Roman" w:cs="Times New Roman"/>
          <w:sz w:val="24"/>
          <w:szCs w:val="24"/>
        </w:rPr>
        <w:t xml:space="preserve">arried” Social Context and Lack of Role Models as Barriers to Marriage” paper presented at </w:t>
      </w:r>
      <w:r w:rsidR="000E4BAF">
        <w:rPr>
          <w:rFonts w:ascii="Times New Roman" w:hAnsi="Times New Roman" w:cs="Times New Roman"/>
          <w:sz w:val="24"/>
          <w:szCs w:val="24"/>
        </w:rPr>
        <w:t xml:space="preserve">the </w:t>
      </w:r>
      <w:r w:rsidRPr="0077538D">
        <w:rPr>
          <w:rFonts w:ascii="Times New Roman" w:hAnsi="Times New Roman" w:cs="Times New Roman"/>
          <w:sz w:val="24"/>
          <w:szCs w:val="24"/>
        </w:rPr>
        <w:t>American Sociological Association, Boston, Massachusetts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074999AA" w14:textId="77777777" w:rsidR="0077538D" w:rsidRPr="0077538D" w:rsidRDefault="00F562F1" w:rsidP="0077538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77538D">
        <w:rPr>
          <w:rFonts w:ascii="Times New Roman" w:hAnsi="Times New Roman" w:cs="Times New Roman"/>
          <w:sz w:val="24"/>
          <w:szCs w:val="24"/>
        </w:rPr>
        <w:t>Manning,</w:t>
      </w:r>
      <w:r>
        <w:rPr>
          <w:rFonts w:ascii="Times New Roman" w:hAnsi="Times New Roman" w:cs="Times New Roman"/>
          <w:sz w:val="24"/>
          <w:szCs w:val="24"/>
        </w:rPr>
        <w:t xml:space="preserve"> Wendy D.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, Deanna Trella, Nola Du Toit, </w:t>
      </w:r>
      <w:r w:rsidR="00C042DF">
        <w:rPr>
          <w:rFonts w:ascii="Times New Roman" w:hAnsi="Times New Roman" w:cs="Times New Roman"/>
          <w:sz w:val="24"/>
          <w:szCs w:val="24"/>
        </w:rPr>
        <w:t xml:space="preserve">and </w:t>
      </w:r>
      <w:r w:rsidR="0077538D" w:rsidRPr="0077538D">
        <w:rPr>
          <w:rFonts w:ascii="Times New Roman" w:hAnsi="Times New Roman" w:cs="Times New Roman"/>
          <w:sz w:val="24"/>
          <w:szCs w:val="24"/>
        </w:rPr>
        <w:t>Heidi Lyons</w:t>
      </w:r>
      <w:r w:rsidR="00C042DF">
        <w:rPr>
          <w:rFonts w:ascii="Times New Roman" w:hAnsi="Times New Roman" w:cs="Times New Roman"/>
          <w:sz w:val="24"/>
          <w:szCs w:val="24"/>
        </w:rPr>
        <w:t>.</w:t>
      </w:r>
      <w:r w:rsidR="00E536B2">
        <w:rPr>
          <w:rFonts w:ascii="Times New Roman" w:hAnsi="Times New Roman" w:cs="Times New Roman"/>
          <w:sz w:val="24"/>
          <w:szCs w:val="24"/>
        </w:rPr>
        <w:t xml:space="preserve"> 2008.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 </w:t>
      </w:r>
      <w:r w:rsidR="00C042DF">
        <w:rPr>
          <w:rFonts w:ascii="Times New Roman" w:hAnsi="Times New Roman" w:cs="Times New Roman"/>
          <w:sz w:val="24"/>
          <w:szCs w:val="24"/>
        </w:rPr>
        <w:t xml:space="preserve"> 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“The Lack of </w:t>
      </w:r>
      <w:r w:rsidR="0077538D" w:rsidRPr="002E6357">
        <w:rPr>
          <w:rFonts w:ascii="Times New Roman" w:hAnsi="Times New Roman" w:cs="Times New Roman"/>
          <w:noProof/>
          <w:sz w:val="24"/>
          <w:szCs w:val="24"/>
        </w:rPr>
        <w:t>Marriage</w:t>
      </w:r>
      <w:r w:rsidR="002E6357">
        <w:rPr>
          <w:rFonts w:ascii="Times New Roman" w:hAnsi="Times New Roman" w:cs="Times New Roman"/>
          <w:noProof/>
          <w:sz w:val="24"/>
          <w:szCs w:val="24"/>
        </w:rPr>
        <w:t>a</w:t>
      </w:r>
      <w:r w:rsidR="0077538D" w:rsidRPr="002E6357">
        <w:rPr>
          <w:rFonts w:ascii="Times New Roman" w:hAnsi="Times New Roman" w:cs="Times New Roman"/>
          <w:noProof/>
          <w:sz w:val="24"/>
          <w:szCs w:val="24"/>
        </w:rPr>
        <w:t>ble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 Men and Women: a Qualitative Assessment of a Marriage Initiative” paper presented at </w:t>
      </w:r>
      <w:r w:rsidR="000E4BAF">
        <w:rPr>
          <w:rFonts w:ascii="Times New Roman" w:hAnsi="Times New Roman" w:cs="Times New Roman"/>
          <w:sz w:val="24"/>
          <w:szCs w:val="24"/>
        </w:rPr>
        <w:t xml:space="preserve">the </w:t>
      </w:r>
      <w:r w:rsidR="0077538D" w:rsidRPr="0077538D">
        <w:rPr>
          <w:rFonts w:ascii="Times New Roman" w:hAnsi="Times New Roman" w:cs="Times New Roman"/>
          <w:sz w:val="24"/>
          <w:szCs w:val="24"/>
        </w:rPr>
        <w:t>Population Association of America, New Orleans, Louisiana</w:t>
      </w:r>
      <w:r w:rsidR="000E4BAF">
        <w:rPr>
          <w:rFonts w:ascii="Times New Roman" w:hAnsi="Times New Roman" w:cs="Times New Roman"/>
          <w:sz w:val="24"/>
          <w:szCs w:val="24"/>
        </w:rPr>
        <w:t>.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98C229" w14:textId="77777777" w:rsidR="0077538D" w:rsidRPr="0077538D" w:rsidRDefault="00F562F1" w:rsidP="0077538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Lyons, Heidi A. </w:t>
      </w:r>
      <w:r w:rsidR="0077538D" w:rsidRPr="0077538D">
        <w:rPr>
          <w:rFonts w:ascii="Times New Roman" w:hAnsi="Times New Roman" w:cs="Times New Roman"/>
          <w:sz w:val="24"/>
          <w:szCs w:val="24"/>
        </w:rPr>
        <w:t>and Laura Sanchez</w:t>
      </w:r>
      <w:r w:rsidR="00E536B2">
        <w:rPr>
          <w:rFonts w:ascii="Times New Roman" w:hAnsi="Times New Roman" w:cs="Times New Roman"/>
          <w:sz w:val="24"/>
          <w:szCs w:val="24"/>
        </w:rPr>
        <w:t xml:space="preserve">. 2008. 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 “Sexual Ambivalence, Gender Distrust, and the Phenomenon of Hooking Up on College Campuses.” </w:t>
      </w:r>
      <w:r w:rsidR="000E4BAF">
        <w:rPr>
          <w:rFonts w:ascii="Times New Roman" w:hAnsi="Times New Roman" w:cs="Times New Roman"/>
          <w:sz w:val="24"/>
          <w:szCs w:val="24"/>
        </w:rPr>
        <w:t xml:space="preserve">Paper presented at the </w:t>
      </w:r>
      <w:r w:rsidR="0077538D" w:rsidRPr="0077538D">
        <w:rPr>
          <w:rFonts w:ascii="Times New Roman" w:hAnsi="Times New Roman" w:cs="Times New Roman"/>
          <w:sz w:val="24"/>
          <w:szCs w:val="24"/>
        </w:rPr>
        <w:t>University of Akron Graduate Student Gender Symposium, Akron, Ohio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585D6999" w14:textId="77777777" w:rsidR="0077538D" w:rsidRPr="0077538D" w:rsidRDefault="00F562F1" w:rsidP="0077538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77538D">
        <w:rPr>
          <w:rFonts w:ascii="Times New Roman" w:hAnsi="Times New Roman" w:cs="Times New Roman"/>
          <w:sz w:val="24"/>
          <w:szCs w:val="24"/>
        </w:rPr>
        <w:t>Manning,</w:t>
      </w:r>
      <w:r>
        <w:rPr>
          <w:rFonts w:ascii="Times New Roman" w:hAnsi="Times New Roman" w:cs="Times New Roman"/>
          <w:sz w:val="24"/>
          <w:szCs w:val="24"/>
        </w:rPr>
        <w:t xml:space="preserve"> Wendy D.</w:t>
      </w:r>
      <w:r w:rsidR="0077538D" w:rsidRPr="0077538D">
        <w:rPr>
          <w:rFonts w:ascii="Times New Roman" w:hAnsi="Times New Roman" w:cs="Times New Roman"/>
          <w:sz w:val="24"/>
          <w:szCs w:val="24"/>
        </w:rPr>
        <w:t>, Deanna Trella, Heidi Lyons, and Nola Du Toit</w:t>
      </w:r>
      <w:r w:rsidR="00E536B2">
        <w:rPr>
          <w:rFonts w:ascii="Times New Roman" w:hAnsi="Times New Roman" w:cs="Times New Roman"/>
          <w:sz w:val="24"/>
          <w:szCs w:val="24"/>
        </w:rPr>
        <w:t xml:space="preserve">. 2007. 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 “What Do They Say About Barriers To Marriage? A Qualitative Assessment of Participants in a Marriage Initiative.” paper presented at </w:t>
      </w:r>
      <w:r w:rsidR="000E4BAF">
        <w:rPr>
          <w:rFonts w:ascii="Times New Roman" w:hAnsi="Times New Roman" w:cs="Times New Roman"/>
          <w:sz w:val="24"/>
          <w:szCs w:val="24"/>
        </w:rPr>
        <w:t xml:space="preserve">the </w:t>
      </w:r>
      <w:r w:rsidR="0077538D" w:rsidRPr="0077538D">
        <w:rPr>
          <w:rFonts w:ascii="Times New Roman" w:hAnsi="Times New Roman" w:cs="Times New Roman"/>
          <w:sz w:val="24"/>
          <w:szCs w:val="24"/>
        </w:rPr>
        <w:t>American Sociology Association, New York, New York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12A8F018" w14:textId="77777777" w:rsidR="0077538D" w:rsidRPr="0077538D" w:rsidRDefault="00F562F1" w:rsidP="0077538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 A.</w:t>
      </w:r>
      <w:r w:rsidR="0077538D" w:rsidRPr="0077538D">
        <w:rPr>
          <w:rFonts w:ascii="Times New Roman" w:hAnsi="Times New Roman" w:cs="Times New Roman"/>
          <w:sz w:val="24"/>
          <w:szCs w:val="24"/>
        </w:rPr>
        <w:t>, Peggy Giordano, Wendy Manning, and Monica Longmore</w:t>
      </w:r>
      <w:r w:rsidR="00E536B2">
        <w:rPr>
          <w:rFonts w:ascii="Times New Roman" w:hAnsi="Times New Roman" w:cs="Times New Roman"/>
          <w:sz w:val="24"/>
          <w:szCs w:val="24"/>
        </w:rPr>
        <w:t xml:space="preserve">. 2007. 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 “If you’re a guy you’re a Ho.  If you’re a girl, you’re a Ho”: Adolescent Girls’ Identity Construction in Response to </w:t>
      </w:r>
      <w:r w:rsidR="0077538D" w:rsidRPr="002E6357">
        <w:rPr>
          <w:rFonts w:ascii="Times New Roman" w:hAnsi="Times New Roman" w:cs="Times New Roman"/>
          <w:noProof/>
          <w:sz w:val="24"/>
          <w:szCs w:val="24"/>
        </w:rPr>
        <w:t>and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 Understanding of the Sexual Double Standard.” paper presented at the North Central Sociological Association, Chicago Illinois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760F9691" w14:textId="77777777" w:rsidR="0077538D" w:rsidRPr="0077538D" w:rsidRDefault="00F562F1" w:rsidP="0077538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Lyons, Heidi A. </w:t>
      </w:r>
      <w:r w:rsidR="0077538D" w:rsidRPr="0077538D">
        <w:rPr>
          <w:rFonts w:ascii="Times New Roman" w:hAnsi="Times New Roman" w:cs="Times New Roman"/>
          <w:sz w:val="24"/>
          <w:szCs w:val="24"/>
        </w:rPr>
        <w:t>and Laura Sanchez</w:t>
      </w:r>
      <w:r w:rsidR="00E536B2">
        <w:rPr>
          <w:rFonts w:ascii="Times New Roman" w:hAnsi="Times New Roman" w:cs="Times New Roman"/>
          <w:sz w:val="24"/>
          <w:szCs w:val="24"/>
        </w:rPr>
        <w:t>. 2007.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  "Sexual and Romantic Behaviors and Attitudes of College Students: a focus on Socialization Agents and Gender Mistrust." paper presented at the North Central Sociological Association, Chicago Illinois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4F102E50" w14:textId="77777777" w:rsidR="0077538D" w:rsidRPr="0077538D" w:rsidRDefault="00F562F1" w:rsidP="0077538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 A.</w:t>
      </w:r>
      <w:r w:rsidR="0077538D" w:rsidRPr="0077538D">
        <w:rPr>
          <w:rFonts w:ascii="Times New Roman" w:hAnsi="Times New Roman" w:cs="Times New Roman"/>
          <w:sz w:val="24"/>
          <w:szCs w:val="24"/>
        </w:rPr>
        <w:t>, Peggy Giordano, Wendy Manning, and Monica Longmore</w:t>
      </w:r>
      <w:r w:rsidR="00E536B2">
        <w:rPr>
          <w:rFonts w:ascii="Times New Roman" w:hAnsi="Times New Roman" w:cs="Times New Roman"/>
          <w:sz w:val="24"/>
          <w:szCs w:val="24"/>
        </w:rPr>
        <w:t xml:space="preserve">. 2007. 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 “Sex Scripts and Identity Construction: A Narrative Analysis of Adolescent Girls.</w:t>
      </w:r>
      <w:r w:rsidR="0077538D">
        <w:rPr>
          <w:rFonts w:ascii="Times New Roman" w:hAnsi="Times New Roman" w:cs="Times New Roman"/>
          <w:sz w:val="24"/>
          <w:szCs w:val="24"/>
        </w:rPr>
        <w:t>”  Paper presented at</w:t>
      </w:r>
      <w:r w:rsidR="000E4BAF">
        <w:rPr>
          <w:rFonts w:ascii="Times New Roman" w:hAnsi="Times New Roman" w:cs="Times New Roman"/>
          <w:sz w:val="24"/>
          <w:szCs w:val="24"/>
        </w:rPr>
        <w:t xml:space="preserve"> the</w:t>
      </w:r>
      <w:r w:rsidR="0077538D">
        <w:rPr>
          <w:rFonts w:ascii="Times New Roman" w:hAnsi="Times New Roman" w:cs="Times New Roman"/>
          <w:sz w:val="24"/>
          <w:szCs w:val="24"/>
        </w:rPr>
        <w:t xml:space="preserve"> BGSU Women’s Symposium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3ACD93CC" w14:textId="77777777" w:rsidR="0077538D" w:rsidRPr="0077538D" w:rsidRDefault="00F562F1" w:rsidP="0077538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Lyons, Heidi A.</w:t>
      </w:r>
      <w:r w:rsidR="0077538D" w:rsidRPr="0077538D">
        <w:rPr>
          <w:rFonts w:ascii="Times New Roman" w:hAnsi="Times New Roman" w:cs="Times New Roman"/>
          <w:sz w:val="24"/>
          <w:szCs w:val="24"/>
        </w:rPr>
        <w:t>, Laura Sanchez, Steven Nock, and James Wright</w:t>
      </w:r>
      <w:r w:rsidR="00E536B2">
        <w:rPr>
          <w:rFonts w:ascii="Times New Roman" w:hAnsi="Times New Roman" w:cs="Times New Roman"/>
          <w:sz w:val="24"/>
          <w:szCs w:val="24"/>
        </w:rPr>
        <w:t xml:space="preserve">. 2006. 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 “Evangelical Christianity and the Division of Household Labor:  Does Covenant Marriage Transform into a Double Shift for Women?’ paper presented at </w:t>
      </w:r>
      <w:r w:rsidR="000E4BAF">
        <w:rPr>
          <w:rFonts w:ascii="Times New Roman" w:hAnsi="Times New Roman" w:cs="Times New Roman"/>
          <w:sz w:val="24"/>
          <w:szCs w:val="24"/>
        </w:rPr>
        <w:t xml:space="preserve">the </w:t>
      </w:r>
      <w:r w:rsidR="0077538D" w:rsidRPr="0077538D">
        <w:rPr>
          <w:rFonts w:ascii="Times New Roman" w:hAnsi="Times New Roman" w:cs="Times New Roman"/>
          <w:sz w:val="24"/>
          <w:szCs w:val="24"/>
        </w:rPr>
        <w:t>American Sociological Association, Montreal, Canada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7BABBFB0" w14:textId="77777777" w:rsidR="0077538D" w:rsidRDefault="00F562F1" w:rsidP="0077538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 A.</w:t>
      </w:r>
      <w:r w:rsidR="00E536B2">
        <w:rPr>
          <w:rFonts w:ascii="Times New Roman" w:hAnsi="Times New Roman" w:cs="Times New Roman"/>
          <w:sz w:val="24"/>
          <w:szCs w:val="24"/>
        </w:rPr>
        <w:t xml:space="preserve"> 2005. </w:t>
      </w:r>
      <w:r w:rsidR="0077538D" w:rsidRPr="0077538D">
        <w:rPr>
          <w:rFonts w:ascii="Times New Roman" w:hAnsi="Times New Roman" w:cs="Times New Roman"/>
          <w:sz w:val="24"/>
          <w:szCs w:val="24"/>
        </w:rPr>
        <w:t xml:space="preserve"> “Dating, Hooking up, and Issues of Gender on a College Campus” paper presented at the North Central Sociological Association, Pittsburgh, Pennsylvania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06E5C731" w14:textId="77777777" w:rsidR="00DF4580" w:rsidRDefault="00DF4580" w:rsidP="00DF45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Presentations</w:t>
      </w:r>
    </w:p>
    <w:p w14:paraId="2F189A2A" w14:textId="7BD64A32" w:rsidR="00A076B4" w:rsidRDefault="00A076B4" w:rsidP="00CD5E6A">
      <w:pPr>
        <w:pStyle w:val="ListParagraph"/>
        <w:numPr>
          <w:ilvl w:val="0"/>
          <w:numId w:val="2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 2022.  The Art of the Sociological Imagination.  Rochester High School Sociology Class.</w:t>
      </w:r>
    </w:p>
    <w:p w14:paraId="48950AF0" w14:textId="4D757BBB" w:rsidR="00A076B4" w:rsidRDefault="00A076B4" w:rsidP="00CD5E6A">
      <w:pPr>
        <w:pStyle w:val="ListParagraph"/>
        <w:numPr>
          <w:ilvl w:val="0"/>
          <w:numId w:val="2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Heidi. 2021.  Common Denominators: Baby Boomers, Millennials, and the Shape of Things to Come.  Bloomfield Township Public Library.</w:t>
      </w:r>
    </w:p>
    <w:p w14:paraId="381746D8" w14:textId="212FF9F6" w:rsidR="00E3615A" w:rsidRPr="00E3615A" w:rsidRDefault="00E3615A" w:rsidP="00CD5E6A">
      <w:pPr>
        <w:pStyle w:val="ListParagraph"/>
        <w:numPr>
          <w:ilvl w:val="0"/>
          <w:numId w:val="2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Lyons, Heidi. 2019.  </w:t>
      </w:r>
      <w:r w:rsidRPr="00E3615A">
        <w:rPr>
          <w:rFonts w:ascii="Times New Roman" w:hAnsi="Times New Roman" w:cs="Times New Roman"/>
          <w:sz w:val="24"/>
          <w:szCs w:val="24"/>
        </w:rPr>
        <w:t>Keynote Speaker for the Society for the Study of Emerging Adulthood Preconference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6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58E1A" w14:textId="77777777" w:rsidR="00DF4580" w:rsidRPr="00DF4580" w:rsidRDefault="00DF4580" w:rsidP="00CD5E6A">
      <w:pPr>
        <w:pStyle w:val="ListParagraph"/>
        <w:numPr>
          <w:ilvl w:val="0"/>
          <w:numId w:val="22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Heidi. 2018. Adolescent and Emerging Adult Sexuality Today. OU Feminist Club.</w:t>
      </w:r>
    </w:p>
    <w:p w14:paraId="20298025" w14:textId="77777777" w:rsidR="00DF4580" w:rsidRPr="00DF4580" w:rsidRDefault="00DF4580" w:rsidP="00CD5E6A">
      <w:pPr>
        <w:pStyle w:val="ListParagraph"/>
        <w:numPr>
          <w:ilvl w:val="0"/>
          <w:numId w:val="22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F4580">
        <w:rPr>
          <w:rFonts w:ascii="Times New Roman" w:hAnsi="Times New Roman" w:cs="Times New Roman"/>
          <w:sz w:val="24"/>
          <w:szCs w:val="24"/>
        </w:rPr>
        <w:t>Lyons, Heidi. 2018. The History of the Women’s Movement and Where We are Today.  Daughters of the American Revolu</w:t>
      </w:r>
      <w:r>
        <w:rPr>
          <w:rFonts w:ascii="Times New Roman" w:hAnsi="Times New Roman" w:cs="Times New Roman"/>
          <w:sz w:val="24"/>
          <w:szCs w:val="24"/>
        </w:rPr>
        <w:t>tion.</w:t>
      </w:r>
    </w:p>
    <w:p w14:paraId="7325D94A" w14:textId="77777777" w:rsidR="00DF4580" w:rsidRPr="00DF4580" w:rsidRDefault="00DF4580" w:rsidP="00CD5E6A">
      <w:pPr>
        <w:pStyle w:val="ListParagraph"/>
        <w:numPr>
          <w:ilvl w:val="0"/>
          <w:numId w:val="22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Heidi. 2014. Casual Sex among Emerging Adults.  OU Sociology Club.</w:t>
      </w:r>
    </w:p>
    <w:p w14:paraId="0E0DE186" w14:textId="77777777" w:rsidR="00DF4580" w:rsidRPr="00DF4580" w:rsidRDefault="00DF4580" w:rsidP="00CD5E6A">
      <w:pPr>
        <w:pStyle w:val="ListParagraph"/>
        <w:numPr>
          <w:ilvl w:val="0"/>
          <w:numId w:val="22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Lyons, Heidi. 2011. Sexual Double Standard.  OU Sociology Club.</w:t>
      </w:r>
    </w:p>
    <w:p w14:paraId="45918C0C" w14:textId="77777777" w:rsidR="00D77F45" w:rsidRPr="00224FDE" w:rsidRDefault="00D77F45" w:rsidP="007753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FDE">
        <w:rPr>
          <w:rFonts w:ascii="Times New Roman" w:hAnsi="Times New Roman" w:cs="Times New Roman"/>
          <w:b/>
          <w:sz w:val="24"/>
          <w:szCs w:val="24"/>
        </w:rPr>
        <w:t>Grants</w:t>
      </w:r>
    </w:p>
    <w:p w14:paraId="7BB6954D" w14:textId="77777777" w:rsidR="00DF4580" w:rsidRDefault="00DF4580" w:rsidP="00D77F45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Couple-Level Sexual Expression among Older Adults, University Research Committee, $1,445. Funded.</w:t>
      </w:r>
    </w:p>
    <w:p w14:paraId="268AAF39" w14:textId="77777777" w:rsidR="00DF4580" w:rsidRDefault="00DF4580" w:rsidP="00DF458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70E81D" w14:textId="77777777" w:rsidR="009F7819" w:rsidRDefault="009F7819" w:rsidP="00D77F45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Casual Sex and Condom Use During Emerging and Older Adulthood, University Research Committee, $10,000.  Funded.</w:t>
      </w:r>
    </w:p>
    <w:p w14:paraId="5385622C" w14:textId="77777777" w:rsidR="009F7819" w:rsidRPr="009F7819" w:rsidRDefault="009F7819" w:rsidP="009F781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141052" w14:textId="77777777" w:rsidR="00FC7B38" w:rsidRPr="00210EB5" w:rsidRDefault="00FC7B38" w:rsidP="00D77F45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8E9">
        <w:rPr>
          <w:rFonts w:ascii="Times New Roman" w:eastAsia="Times New Roman" w:hAnsi="Times New Roman" w:cs="Times New Roman"/>
          <w:sz w:val="24"/>
          <w:szCs w:val="24"/>
        </w:rPr>
        <w:t>Casual Sexual Activity in a National Sample of American Adults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Department of Sociology, Anthropology, Social Work, and Criminal Justice </w:t>
      </w:r>
      <w:r w:rsidR="00210EB5">
        <w:rPr>
          <w:rFonts w:ascii="Times New Roman" w:eastAsia="Times New Roman" w:hAnsi="Times New Roman" w:cs="Times New Roman"/>
          <w:sz w:val="24"/>
          <w:szCs w:val="24"/>
        </w:rPr>
        <w:t>Research Development Fund, $5,000. Funded.</w:t>
      </w:r>
    </w:p>
    <w:p w14:paraId="7FC2E790" w14:textId="77777777" w:rsidR="00210EB5" w:rsidRDefault="00210EB5" w:rsidP="00210EB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3A6DFB" w14:textId="77777777" w:rsidR="00D77F45" w:rsidRPr="00D77F45" w:rsidRDefault="00D77F45" w:rsidP="00D77F45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7F45">
        <w:rPr>
          <w:rFonts w:ascii="Times New Roman" w:hAnsi="Times New Roman" w:cs="Times New Roman"/>
          <w:sz w:val="24"/>
          <w:szCs w:val="24"/>
        </w:rPr>
        <w:t>Supporting Students in Social Statistics, Oakland University Retention Committee, March 2013, $9,370. Prepared with Dennis Condron, Maria DeVoogd, and Raymond Liedka. Funded.</w:t>
      </w:r>
    </w:p>
    <w:p w14:paraId="239A1AF7" w14:textId="77777777" w:rsidR="00232FE2" w:rsidRPr="00224FDE" w:rsidRDefault="00B95761" w:rsidP="007753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FDE">
        <w:rPr>
          <w:rFonts w:ascii="Times New Roman" w:hAnsi="Times New Roman" w:cs="Times New Roman"/>
          <w:b/>
          <w:sz w:val="24"/>
          <w:szCs w:val="24"/>
        </w:rPr>
        <w:lastRenderedPageBreak/>
        <w:t>Discussant</w:t>
      </w:r>
    </w:p>
    <w:p w14:paraId="6A09350B" w14:textId="77777777" w:rsidR="00855245" w:rsidRPr="00855245" w:rsidRDefault="00855245" w:rsidP="0085524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2017. “Contextual Effects on Reproductive Health and Fertility in Resource-Rich Settings” at the Population Association of America Meetings, Chicago, IL.</w:t>
      </w:r>
    </w:p>
    <w:p w14:paraId="7E44D37D" w14:textId="77777777" w:rsidR="00855245" w:rsidRDefault="00855245" w:rsidP="0085524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726337" w14:textId="77777777" w:rsidR="00F5210E" w:rsidRDefault="00F5210E" w:rsidP="00B9576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 w:rsidR="003D0F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F5210E">
        <w:rPr>
          <w:rFonts w:ascii="Times New Roman" w:hAnsi="Times New Roman" w:cs="Times New Roman"/>
          <w:sz w:val="24"/>
          <w:szCs w:val="24"/>
        </w:rPr>
        <w:t>Gender, Relationship Context and Reproductive Health Behaviors</w:t>
      </w:r>
      <w:r>
        <w:rPr>
          <w:rFonts w:ascii="Times New Roman" w:hAnsi="Times New Roman" w:cs="Times New Roman"/>
          <w:sz w:val="24"/>
          <w:szCs w:val="24"/>
        </w:rPr>
        <w:t>” at the Population Association of America Meetings, Dallas, T</w:t>
      </w:r>
      <w:r w:rsidR="00045DE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54F1C0" w14:textId="77777777" w:rsidR="00F5210E" w:rsidRDefault="00F5210E" w:rsidP="00F5210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CB1224" w14:textId="77777777" w:rsidR="00B95761" w:rsidRDefault="00B95761" w:rsidP="00B9576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 w:rsidR="003D0F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“Family Demography” </w:t>
      </w:r>
      <w:r w:rsidR="00C042DF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the BGSU/OSU Graduate Student Conference, Columbus, Ohio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5683BC2E" w14:textId="77777777" w:rsidR="00B95761" w:rsidRPr="00224FDE" w:rsidRDefault="00B95761" w:rsidP="00B957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FDE">
        <w:rPr>
          <w:rFonts w:ascii="Times New Roman" w:hAnsi="Times New Roman" w:cs="Times New Roman"/>
          <w:b/>
          <w:sz w:val="24"/>
          <w:szCs w:val="24"/>
        </w:rPr>
        <w:t>Organizer</w:t>
      </w:r>
      <w:r w:rsidR="00926134">
        <w:rPr>
          <w:rFonts w:ascii="Times New Roman" w:hAnsi="Times New Roman" w:cs="Times New Roman"/>
          <w:b/>
          <w:sz w:val="24"/>
          <w:szCs w:val="24"/>
        </w:rPr>
        <w:t>/Chair</w:t>
      </w:r>
    </w:p>
    <w:p w14:paraId="16D70708" w14:textId="77777777" w:rsidR="00045DE5" w:rsidRDefault="00045DE5" w:rsidP="00B95761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2019. “Social Science for Queer Times” Pride Month Celebration, Oakland University.  </w:t>
      </w:r>
    </w:p>
    <w:p w14:paraId="52357AF9" w14:textId="77777777" w:rsidR="00926134" w:rsidRDefault="00926134" w:rsidP="00B95761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2018. “Families, Social Media, and Technology” Population Association of America, Denver, Colorado.  </w:t>
      </w:r>
    </w:p>
    <w:p w14:paraId="68BB7DB8" w14:textId="77777777" w:rsidR="00B95761" w:rsidRDefault="00B95761" w:rsidP="00B95761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 w:rsidR="003D0F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F5210E">
        <w:rPr>
          <w:rFonts w:ascii="Times New Roman" w:hAnsi="Times New Roman" w:cs="Times New Roman"/>
          <w:sz w:val="24"/>
          <w:szCs w:val="24"/>
        </w:rPr>
        <w:t>Teaching Undergrad</w:t>
      </w:r>
      <w:r w:rsidR="00EE5600">
        <w:rPr>
          <w:rFonts w:ascii="Times New Roman" w:hAnsi="Times New Roman" w:cs="Times New Roman"/>
          <w:sz w:val="24"/>
          <w:szCs w:val="24"/>
        </w:rPr>
        <w:t>uate</w:t>
      </w:r>
      <w:r w:rsidR="00F5210E">
        <w:rPr>
          <w:rFonts w:ascii="Times New Roman" w:hAnsi="Times New Roman" w:cs="Times New Roman"/>
          <w:sz w:val="24"/>
          <w:szCs w:val="24"/>
        </w:rPr>
        <w:t xml:space="preserve"> Students</w:t>
      </w:r>
      <w:r>
        <w:rPr>
          <w:rFonts w:ascii="Times New Roman" w:hAnsi="Times New Roman" w:cs="Times New Roman"/>
          <w:sz w:val="24"/>
          <w:szCs w:val="24"/>
        </w:rPr>
        <w:t>” North Central Sociological Association, Chicago, Illinois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7BD2DED2" w14:textId="77777777" w:rsidR="00B95761" w:rsidRDefault="00B95761" w:rsidP="00B95761">
      <w:pPr>
        <w:pStyle w:val="ListParagraph"/>
        <w:numPr>
          <w:ilvl w:val="0"/>
          <w:numId w:val="8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 w:rsidR="003D0F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“Sociology of </w:t>
      </w:r>
      <w:r w:rsidR="00F5210E">
        <w:rPr>
          <w:rFonts w:ascii="Times New Roman" w:hAnsi="Times New Roman" w:cs="Times New Roman"/>
          <w:sz w:val="24"/>
          <w:szCs w:val="24"/>
        </w:rPr>
        <w:t>Emerging</w:t>
      </w:r>
      <w:r>
        <w:rPr>
          <w:rFonts w:ascii="Times New Roman" w:hAnsi="Times New Roman" w:cs="Times New Roman"/>
          <w:sz w:val="24"/>
          <w:szCs w:val="24"/>
        </w:rPr>
        <w:t xml:space="preserve"> and Young Adulthood” North Central Sociological Association, Chicago, Illinois</w:t>
      </w:r>
      <w:r w:rsidR="000E4BAF">
        <w:rPr>
          <w:rFonts w:ascii="Times New Roman" w:hAnsi="Times New Roman" w:cs="Times New Roman"/>
          <w:sz w:val="24"/>
          <w:szCs w:val="24"/>
        </w:rPr>
        <w:t>.</w:t>
      </w:r>
    </w:p>
    <w:p w14:paraId="63BB1C77" w14:textId="77777777" w:rsidR="00926134" w:rsidRDefault="00926134" w:rsidP="009261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Committee Member</w:t>
      </w:r>
    </w:p>
    <w:p w14:paraId="1C3FFCF1" w14:textId="77777777" w:rsidR="00926134" w:rsidRPr="000772CD" w:rsidRDefault="00926134" w:rsidP="00926134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Population Association of American annual meeting</w:t>
      </w:r>
    </w:p>
    <w:p w14:paraId="5DD758C1" w14:textId="77777777" w:rsidR="000772CD" w:rsidRDefault="000772CD" w:rsidP="000772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EXPERIENCE</w:t>
      </w:r>
    </w:p>
    <w:p w14:paraId="2974CE97" w14:textId="77777777" w:rsidR="000772CD" w:rsidRPr="00224FDE" w:rsidRDefault="000772CD" w:rsidP="000772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4FDE">
        <w:rPr>
          <w:rFonts w:ascii="Times New Roman" w:hAnsi="Times New Roman" w:cs="Times New Roman"/>
          <w:b/>
          <w:sz w:val="24"/>
          <w:szCs w:val="24"/>
        </w:rPr>
        <w:t>Instructor on Record</w:t>
      </w:r>
    </w:p>
    <w:p w14:paraId="4E27F6B8" w14:textId="62FBB4CD" w:rsidR="00902422" w:rsidRPr="009122D9" w:rsidRDefault="00902422" w:rsidP="00902422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Sexuality (Soc 3110/WGS 3830): Fall 2021 (N=30)</w:t>
      </w:r>
    </w:p>
    <w:p w14:paraId="232A7C27" w14:textId="093F4DE2" w:rsidR="00902422" w:rsidRDefault="00902422" w:rsidP="00902422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Sociology (Soc 1000): Fall 2021 (N=30)</w:t>
      </w:r>
    </w:p>
    <w:p w14:paraId="587BC647" w14:textId="2A8B7201" w:rsidR="00902422" w:rsidRPr="009122D9" w:rsidRDefault="00902422" w:rsidP="00902422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Sexuality (Soc 3110/WGS 3830): Fall 2020 (N=30)</w:t>
      </w:r>
    </w:p>
    <w:p w14:paraId="5C9B9A50" w14:textId="32B63DF9" w:rsidR="00902422" w:rsidRPr="00902422" w:rsidRDefault="00902422" w:rsidP="00902422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Sociology (Soc 1000): Fall 2020 (N=30)</w:t>
      </w:r>
    </w:p>
    <w:p w14:paraId="01262E9B" w14:textId="721177B6" w:rsidR="000772CD" w:rsidRPr="00754F2A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2020): Winter 2020 (N=27)</w:t>
      </w:r>
    </w:p>
    <w:p w14:paraId="30D6A92E" w14:textId="77777777" w:rsidR="000772CD" w:rsidRPr="005A3F36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2020): Winter 2020 (N=27)</w:t>
      </w:r>
    </w:p>
    <w:p w14:paraId="36251E62" w14:textId="77777777" w:rsidR="000772CD" w:rsidRPr="009122D9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Sexuality (Soc 3110/WGS 3830): Fall 2019 (N=30)</w:t>
      </w:r>
    </w:p>
    <w:p w14:paraId="490B5E52" w14:textId="77777777" w:rsidR="000772CD" w:rsidRPr="005A3F36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of Family (Soc 3400/WGS 3813): Fall 2019 (N=30)</w:t>
      </w:r>
    </w:p>
    <w:p w14:paraId="542E414F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of Family (Soc 3400/WGS 3813): Winter 2019 (N=30)</w:t>
      </w:r>
    </w:p>
    <w:p w14:paraId="0D8C6585" w14:textId="77777777" w:rsidR="000772CD" w:rsidRPr="00B7406A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of Family (Soc 3400/WGS 3813): Winter 2019 (N=30)</w:t>
      </w:r>
    </w:p>
    <w:p w14:paraId="5E1F4F6B" w14:textId="77777777" w:rsidR="000772CD" w:rsidRPr="00754F2A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Sociology (Soc 1000): Fall 2018 (N=28)</w:t>
      </w:r>
    </w:p>
    <w:p w14:paraId="7236AD3C" w14:textId="77777777" w:rsidR="000772CD" w:rsidRPr="009122D9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Sexuality (Soc 3110/WGS 3830): Fall 2018 (N=30)</w:t>
      </w:r>
    </w:p>
    <w:p w14:paraId="36A0D02E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Sexuality (Soc 3110/WGS 3830): Fall 2017 (N=30)</w:t>
      </w:r>
    </w:p>
    <w:p w14:paraId="525F5871" w14:textId="77777777" w:rsidR="000772CD" w:rsidRPr="00754F2A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2020): Fall 2017 (N=27)</w:t>
      </w:r>
    </w:p>
    <w:p w14:paraId="2ED0B7D3" w14:textId="77777777" w:rsidR="000772CD" w:rsidRPr="00754F2A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Sociology (Soc 1000): Fall 2017 (N=60)</w:t>
      </w:r>
    </w:p>
    <w:p w14:paraId="1828EC27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Sexuality (Soc 207/WGS 207): Winter 2017 (N=40)</w:t>
      </w:r>
    </w:p>
    <w:p w14:paraId="74F8471E" w14:textId="77777777" w:rsidR="000772CD" w:rsidRPr="00DB2AE0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of Family (Soc 335/WS 335): Winter 2017 (N=30)</w:t>
      </w:r>
    </w:p>
    <w:p w14:paraId="73CD3784" w14:textId="77777777" w:rsidR="000772CD" w:rsidRPr="005110AB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Introduction to Sociology (Soc 100): Winter 2017 (N=60)</w:t>
      </w:r>
    </w:p>
    <w:p w14:paraId="22D7B944" w14:textId="77777777" w:rsidR="000772CD" w:rsidRPr="00CF1175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Methods (Soc 202): Fall 2016 (N=40)</w:t>
      </w:r>
    </w:p>
    <w:p w14:paraId="48EB3859" w14:textId="77777777" w:rsidR="000772CD" w:rsidRPr="005110AB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203): Fall 2016 (N=23)</w:t>
      </w:r>
    </w:p>
    <w:p w14:paraId="02DD9596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Sexuality (Soc 207/WGS 207): Winter 2016 (N=40)</w:t>
      </w:r>
    </w:p>
    <w:p w14:paraId="09C05A83" w14:textId="77777777" w:rsidR="000772CD" w:rsidRPr="00DB2AE0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Population Dynamics (Soc 308/WS 308): Winter 2016 (N=23)</w:t>
      </w:r>
    </w:p>
    <w:p w14:paraId="335CFDDA" w14:textId="77777777" w:rsidR="000772CD" w:rsidRPr="00DB2AE0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Sociology (Soc 100): Winter 2016 (N=65)</w:t>
      </w:r>
    </w:p>
    <w:p w14:paraId="11836FC0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203): Fall 2015 (N=23)</w:t>
      </w:r>
    </w:p>
    <w:p w14:paraId="7A62E1FD" w14:textId="77777777" w:rsidR="000772CD" w:rsidRPr="00CF1175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Methods (Soc 202): Fall 2015 (N=40)</w:t>
      </w:r>
    </w:p>
    <w:p w14:paraId="3E84A92C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203): Fall 2014 (N=23)</w:t>
      </w:r>
    </w:p>
    <w:p w14:paraId="025AE1C4" w14:textId="77777777" w:rsidR="000772CD" w:rsidRPr="00CF1175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Methods (Soc 202): Fall 2014 (N=40)</w:t>
      </w:r>
    </w:p>
    <w:p w14:paraId="7393DB71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Population Dynamics (Soc 308/WS 308): Winter 2014 (N=28)</w:t>
      </w:r>
    </w:p>
    <w:p w14:paraId="0A566396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203): Winter 2014 (N=28)</w:t>
      </w:r>
    </w:p>
    <w:p w14:paraId="2F371A54" w14:textId="77777777" w:rsidR="000772CD" w:rsidRPr="00A816F9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Methods (Soc 202): Winter 2014 (N=40)</w:t>
      </w:r>
    </w:p>
    <w:p w14:paraId="6FF9E221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203): Fall 2013 (N=28)</w:t>
      </w:r>
    </w:p>
    <w:p w14:paraId="6064EF1E" w14:textId="77777777" w:rsidR="000772CD" w:rsidRPr="00CF1175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Methods (Soc 202): Fall 2013 (N=40)</w:t>
      </w:r>
    </w:p>
    <w:p w14:paraId="1B3637BB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Family (Soc 335/WS 335) Winter 2013 (N=40)</w:t>
      </w:r>
    </w:p>
    <w:p w14:paraId="0A04AEA5" w14:textId="77777777" w:rsidR="000772CD" w:rsidRPr="00A44707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Methods (Soc 202): Winter 2013 (N=40)</w:t>
      </w:r>
    </w:p>
    <w:p w14:paraId="70AC9BC6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Sociology (Soc 100): Winter 2013 (N=80)</w:t>
      </w:r>
    </w:p>
    <w:p w14:paraId="28E0DEBC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Population Dynamics (Soc 308/WS 308): Winter 2012 (N=28)</w:t>
      </w:r>
    </w:p>
    <w:p w14:paraId="55CDAA09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203): Winter 2012 (N=28)</w:t>
      </w:r>
    </w:p>
    <w:p w14:paraId="4E011002" w14:textId="77777777" w:rsidR="000772CD" w:rsidRPr="00517A71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Methods (Soc 202): Winter 2012 (N=40)</w:t>
      </w:r>
    </w:p>
    <w:p w14:paraId="19CFF66B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203): Fall 2011 (N=28)</w:t>
      </w:r>
    </w:p>
    <w:p w14:paraId="5A2D2A9B" w14:textId="77777777" w:rsidR="000772CD" w:rsidRPr="00517A71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Methods (Soc 202): Fall 2011 (N=40)</w:t>
      </w:r>
    </w:p>
    <w:p w14:paraId="11C85DF1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Sociology (Soc 100): Winter 2011 (N=80)</w:t>
      </w:r>
    </w:p>
    <w:p w14:paraId="4EC8B407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203): Winter 2011 (N=28)</w:t>
      </w:r>
    </w:p>
    <w:p w14:paraId="04AF4358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Methods (Soc 202): Winter 2011 (N=40)</w:t>
      </w:r>
    </w:p>
    <w:p w14:paraId="52B72F6E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203): Fall 2010 (N=28)</w:t>
      </w:r>
    </w:p>
    <w:p w14:paraId="58A36C18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Statistics with Computer Applications (Soc 203): Fall 2010 (N=28)</w:t>
      </w:r>
    </w:p>
    <w:p w14:paraId="1076CC75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56354">
        <w:rPr>
          <w:rFonts w:ascii="Times New Roman" w:hAnsi="Times New Roman" w:cs="Times New Roman"/>
          <w:sz w:val="24"/>
          <w:szCs w:val="24"/>
        </w:rPr>
        <w:t>Sociology of Gender (Soc 460): Spring 2008 (N=45)</w:t>
      </w:r>
    </w:p>
    <w:p w14:paraId="388E6205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Principles of Sociology (Soc 100): Fall 2007 (N=75)</w:t>
      </w:r>
    </w:p>
    <w:p w14:paraId="49533887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Sociology (Soc 101): Spring 2005 (N=75)</w:t>
      </w:r>
    </w:p>
    <w:p w14:paraId="18AC5D4D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Sociology (Soc 101): Winter 2005 (N=75)</w:t>
      </w:r>
    </w:p>
    <w:p w14:paraId="278406AD" w14:textId="77777777" w:rsidR="000772CD" w:rsidRPr="00056354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Sociology (Soc 101): Fall 2004 (N=75)</w:t>
      </w:r>
    </w:p>
    <w:p w14:paraId="0F00DB11" w14:textId="77777777" w:rsidR="000772CD" w:rsidRDefault="000772CD" w:rsidP="000772C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Sociology (Soc 101): Summer 2004 (N=20)</w:t>
      </w:r>
    </w:p>
    <w:p w14:paraId="2EE0C1D7" w14:textId="77777777" w:rsidR="00045DE5" w:rsidRDefault="009B78E9" w:rsidP="00045D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</w:t>
      </w:r>
    </w:p>
    <w:p w14:paraId="7F792473" w14:textId="77777777" w:rsidR="00926134" w:rsidRPr="00CD5E6A" w:rsidRDefault="006F632D" w:rsidP="00CD5E6A">
      <w:pPr>
        <w:pStyle w:val="ListParagraph"/>
        <w:numPr>
          <w:ilvl w:val="0"/>
          <w:numId w:val="20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t>Graduates and Champions Teaching Nomination</w:t>
      </w:r>
    </w:p>
    <w:p w14:paraId="65785DB1" w14:textId="77777777" w:rsidR="005A3F36" w:rsidRDefault="005A3F36" w:rsidP="00CD5E6A">
      <w:pPr>
        <w:pStyle w:val="ListParagraph"/>
        <w:numPr>
          <w:ilvl w:val="1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p w14:paraId="55AF2A56" w14:textId="77777777" w:rsidR="005A3F36" w:rsidRDefault="005A3F36" w:rsidP="00CD5E6A">
      <w:pPr>
        <w:pStyle w:val="ListParagraph"/>
        <w:numPr>
          <w:ilvl w:val="1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 w14:paraId="3BF819AE" w14:textId="4ABA9C63" w:rsidR="00E3615A" w:rsidRDefault="00E3615A" w:rsidP="00CD5E6A">
      <w:pPr>
        <w:pStyle w:val="ListParagraph"/>
        <w:numPr>
          <w:ilvl w:val="1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</w:p>
    <w:p w14:paraId="740E5462" w14:textId="4DF10EE6" w:rsidR="00F462EC" w:rsidRPr="005A3F36" w:rsidRDefault="00F462EC" w:rsidP="00F462EC">
      <w:pPr>
        <w:pStyle w:val="ListParagraph"/>
        <w:numPr>
          <w:ilvl w:val="0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CD5E6A">
        <w:rPr>
          <w:rFonts w:ascii="Times New Roman" w:hAnsi="Times New Roman" w:cs="Times New Roman"/>
          <w:sz w:val="24"/>
          <w:szCs w:val="24"/>
        </w:rPr>
        <w:t xml:space="preserve">Department of Sociology, Anthropology, Social Work, and Criminal Justice </w:t>
      </w:r>
      <w:r>
        <w:rPr>
          <w:rFonts w:ascii="Times New Roman" w:hAnsi="Times New Roman" w:cs="Times New Roman"/>
          <w:sz w:val="24"/>
          <w:szCs w:val="24"/>
        </w:rPr>
        <w:t>Mentoring Award</w:t>
      </w:r>
    </w:p>
    <w:p w14:paraId="37FE0C64" w14:textId="77777777" w:rsidR="00CD5E6A" w:rsidRPr="00CD5E6A" w:rsidRDefault="008E5436" w:rsidP="00CD5E6A">
      <w:pPr>
        <w:pStyle w:val="ListParagraph"/>
        <w:numPr>
          <w:ilvl w:val="0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t xml:space="preserve">2017 Department of Sociology, Anthropology, Social Work, and Criminal Justice Service Award </w:t>
      </w:r>
    </w:p>
    <w:p w14:paraId="282E2C8D" w14:textId="77777777" w:rsidR="008E5436" w:rsidRPr="00CD5E6A" w:rsidRDefault="008E5436" w:rsidP="00CD5E6A">
      <w:pPr>
        <w:pStyle w:val="ListParagraph"/>
        <w:numPr>
          <w:ilvl w:val="0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lastRenderedPageBreak/>
        <w:t>Order of the Plume</w:t>
      </w:r>
    </w:p>
    <w:p w14:paraId="0E6FD6FF" w14:textId="77777777" w:rsidR="005A3F36" w:rsidRPr="005A3F36" w:rsidRDefault="005A3F36" w:rsidP="00CD5E6A">
      <w:pPr>
        <w:pStyle w:val="ListParagraph"/>
        <w:numPr>
          <w:ilvl w:val="1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p w14:paraId="7397A9D5" w14:textId="77777777" w:rsidR="005A3F36" w:rsidRPr="005A3F36" w:rsidRDefault="005A3F36" w:rsidP="00CD5E6A">
      <w:pPr>
        <w:pStyle w:val="ListParagraph"/>
        <w:numPr>
          <w:ilvl w:val="1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 w14:paraId="1C5B4F3C" w14:textId="77777777" w:rsidR="005A3F36" w:rsidRPr="005A3F36" w:rsidRDefault="005A3F36" w:rsidP="00CD5E6A">
      <w:pPr>
        <w:pStyle w:val="ListParagraph"/>
        <w:numPr>
          <w:ilvl w:val="1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</w:p>
    <w:p w14:paraId="75FB7833" w14:textId="77777777" w:rsidR="009B78E9" w:rsidRPr="00AA4617" w:rsidRDefault="009B78E9" w:rsidP="009B78E9">
      <w:pPr>
        <w:pStyle w:val="ListParagraph"/>
        <w:numPr>
          <w:ilvl w:val="0"/>
          <w:numId w:val="12"/>
        </w:numPr>
        <w:tabs>
          <w:tab w:val="left" w:pos="810"/>
        </w:tabs>
        <w:spacing w:line="240" w:lineRule="auto"/>
        <w:ind w:left="810" w:hanging="45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Pr="00997018">
        <w:rPr>
          <w:rFonts w:ascii="Times New Roman" w:hAnsi="Times New Roman" w:cs="Times New Roman"/>
          <w:sz w:val="24"/>
          <w:szCs w:val="24"/>
        </w:rPr>
        <w:t xml:space="preserve"> Department of Sociology, Anthropology, So</w:t>
      </w:r>
      <w:r>
        <w:rPr>
          <w:rFonts w:ascii="Times New Roman" w:hAnsi="Times New Roman" w:cs="Times New Roman"/>
          <w:sz w:val="24"/>
          <w:szCs w:val="24"/>
        </w:rPr>
        <w:t>cial Work, and Criminal Justice Scholarship Award</w:t>
      </w:r>
      <w:r w:rsidRPr="009970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F40B3" w14:textId="77777777" w:rsidR="009B78E9" w:rsidRPr="00997018" w:rsidRDefault="009B78E9" w:rsidP="009B78E9">
      <w:pPr>
        <w:pStyle w:val="ListParagraph"/>
        <w:numPr>
          <w:ilvl w:val="0"/>
          <w:numId w:val="12"/>
        </w:numPr>
        <w:tabs>
          <w:tab w:val="left" w:pos="810"/>
        </w:tabs>
        <w:spacing w:line="240" w:lineRule="auto"/>
        <w:ind w:left="810" w:hanging="45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997018">
        <w:rPr>
          <w:rFonts w:ascii="Times New Roman" w:hAnsi="Times New Roman" w:cs="Times New Roman"/>
          <w:sz w:val="24"/>
          <w:szCs w:val="24"/>
        </w:rPr>
        <w:t xml:space="preserve"> Department of Sociology, Anthropology, So</w:t>
      </w:r>
      <w:r>
        <w:rPr>
          <w:rFonts w:ascii="Times New Roman" w:hAnsi="Times New Roman" w:cs="Times New Roman"/>
          <w:sz w:val="24"/>
          <w:szCs w:val="24"/>
        </w:rPr>
        <w:t xml:space="preserve">cial Work, and Criminal Justice </w:t>
      </w:r>
      <w:r w:rsidRPr="00997018">
        <w:rPr>
          <w:rFonts w:ascii="Times New Roman" w:hAnsi="Times New Roman" w:cs="Times New Roman"/>
          <w:sz w:val="24"/>
          <w:szCs w:val="24"/>
        </w:rPr>
        <w:t>Teaching Award</w:t>
      </w:r>
    </w:p>
    <w:p w14:paraId="54A1FCC0" w14:textId="77777777" w:rsidR="00926065" w:rsidRPr="00CD5E6A" w:rsidRDefault="00926065" w:rsidP="00CD5E6A">
      <w:pPr>
        <w:pStyle w:val="ListParagraph"/>
        <w:numPr>
          <w:ilvl w:val="0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t>Oakland University Teaching Excellence Award Nomination</w:t>
      </w:r>
    </w:p>
    <w:p w14:paraId="656A36E7" w14:textId="77777777" w:rsidR="00E3615A" w:rsidRPr="00E3615A" w:rsidRDefault="00E3615A" w:rsidP="00CD5E6A">
      <w:pPr>
        <w:pStyle w:val="ListParagraph"/>
        <w:numPr>
          <w:ilvl w:val="1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p w14:paraId="36C91E00" w14:textId="77777777" w:rsidR="00E3615A" w:rsidRPr="00E3615A" w:rsidRDefault="00E3615A" w:rsidP="00CD5E6A">
      <w:pPr>
        <w:pStyle w:val="ListParagraph"/>
        <w:numPr>
          <w:ilvl w:val="1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</w:p>
    <w:p w14:paraId="5C90B6EC" w14:textId="77777777" w:rsidR="009B78E9" w:rsidRPr="00A55A24" w:rsidRDefault="009B78E9" w:rsidP="009B78E9">
      <w:pPr>
        <w:pStyle w:val="ListParagraph"/>
        <w:numPr>
          <w:ilvl w:val="0"/>
          <w:numId w:val="12"/>
        </w:numPr>
        <w:tabs>
          <w:tab w:val="left" w:pos="810"/>
        </w:tabs>
        <w:spacing w:line="240" w:lineRule="auto"/>
        <w:ind w:left="810" w:hanging="45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 Hugo B. Beigel Award-outstanding research report published in </w:t>
      </w:r>
      <w:r w:rsidRPr="003775C8">
        <w:rPr>
          <w:rFonts w:ascii="Times New Roman" w:hAnsi="Times New Roman" w:cs="Times New Roman"/>
          <w:i/>
          <w:sz w:val="24"/>
          <w:szCs w:val="24"/>
        </w:rPr>
        <w:t>Journal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A24">
        <w:rPr>
          <w:rFonts w:ascii="Times New Roman" w:hAnsi="Times New Roman" w:cs="Times New Roman"/>
          <w:i/>
          <w:sz w:val="24"/>
          <w:szCs w:val="24"/>
        </w:rPr>
        <w:t>Sex Research</w:t>
      </w:r>
    </w:p>
    <w:p w14:paraId="36C65C2B" w14:textId="77777777" w:rsidR="009B78E9" w:rsidRPr="00CD5E6A" w:rsidRDefault="009B78E9" w:rsidP="00CD5E6A">
      <w:pPr>
        <w:pStyle w:val="ListParagraph"/>
        <w:numPr>
          <w:ilvl w:val="0"/>
          <w:numId w:val="12"/>
        </w:numPr>
        <w:tabs>
          <w:tab w:val="left" w:pos="8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t>2005 Ohio University Outstanding Teaching Assistant</w:t>
      </w:r>
    </w:p>
    <w:p w14:paraId="72CAAEB1" w14:textId="77777777" w:rsidR="00A40143" w:rsidRDefault="00224FDE" w:rsidP="00A401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SERVICE</w:t>
      </w:r>
    </w:p>
    <w:p w14:paraId="1D520A88" w14:textId="64D4C060" w:rsidR="00751EB6" w:rsidRDefault="00751EB6" w:rsidP="00751EB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Condron’s Full Professor Review committee</w:t>
      </w:r>
    </w:p>
    <w:p w14:paraId="4B28A7E9" w14:textId="6A6E1CC1" w:rsidR="00751EB6" w:rsidRPr="00751EB6" w:rsidRDefault="00751EB6" w:rsidP="00751EB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SSSS</w:t>
      </w:r>
      <w:r w:rsidRPr="00CD5E6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D5E6A">
        <w:rPr>
          <w:rFonts w:ascii="Times New Roman" w:hAnsi="Times New Roman" w:cs="Times New Roman"/>
          <w:sz w:val="24"/>
          <w:szCs w:val="24"/>
        </w:rPr>
        <w:t xml:space="preserve"> Conference Paper Reviewer</w:t>
      </w:r>
    </w:p>
    <w:p w14:paraId="658BA721" w14:textId="4AE4EB6E" w:rsidR="00F462EC" w:rsidRDefault="00F462EC" w:rsidP="005750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SSSS Award Review Committee 2021-2022</w:t>
      </w:r>
    </w:p>
    <w:p w14:paraId="1C56E617" w14:textId="773273A6" w:rsidR="00F462EC" w:rsidRDefault="00F462EC" w:rsidP="005750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Merit Committee 2021</w:t>
      </w:r>
    </w:p>
    <w:p w14:paraId="649CAAAB" w14:textId="33D56380" w:rsidR="00CD5E6A" w:rsidRPr="00CD5E6A" w:rsidRDefault="00CD5E6A" w:rsidP="005750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t>Personal Relationships Journal Editorial Board</w:t>
      </w:r>
    </w:p>
    <w:p w14:paraId="694C5163" w14:textId="77777777" w:rsidR="00CD5E6A" w:rsidRPr="00CD5E6A" w:rsidRDefault="00CD5E6A" w:rsidP="005750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t>IARR 2020 Conference Paper Reviewer</w:t>
      </w:r>
    </w:p>
    <w:p w14:paraId="2FDB390E" w14:textId="77777777" w:rsidR="00E3615A" w:rsidRPr="00CD5E6A" w:rsidRDefault="00E3615A" w:rsidP="005750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t>ASA mapping the major</w:t>
      </w:r>
    </w:p>
    <w:p w14:paraId="08288BC1" w14:textId="77777777" w:rsidR="00E3615A" w:rsidRPr="00CD5E6A" w:rsidRDefault="00E3615A" w:rsidP="005750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t>Wendi Johnson’s c-4 Review committee, chair</w:t>
      </w:r>
    </w:p>
    <w:p w14:paraId="16863166" w14:textId="77777777" w:rsidR="00E3615A" w:rsidRPr="00E3615A" w:rsidRDefault="00E3615A" w:rsidP="005750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t xml:space="preserve">Senate Budget Review Committee </w:t>
      </w:r>
    </w:p>
    <w:p w14:paraId="3521D811" w14:textId="77777777" w:rsidR="00FA6834" w:rsidRDefault="00E3615A" w:rsidP="005750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3615A">
        <w:rPr>
          <w:rFonts w:ascii="Times New Roman" w:hAnsi="Times New Roman" w:cs="Times New Roman"/>
          <w:sz w:val="24"/>
          <w:szCs w:val="24"/>
        </w:rPr>
        <w:t xml:space="preserve">BIS </w:t>
      </w:r>
      <w:r w:rsidR="00FA6834" w:rsidRPr="00E3615A">
        <w:rPr>
          <w:rFonts w:ascii="Times New Roman" w:hAnsi="Times New Roman" w:cs="Times New Roman"/>
          <w:sz w:val="24"/>
          <w:szCs w:val="24"/>
        </w:rPr>
        <w:t>Advisor for Kimberly Yancey</w:t>
      </w:r>
    </w:p>
    <w:p w14:paraId="6E6ADEFD" w14:textId="77777777" w:rsidR="00CD5E6A" w:rsidRPr="00CD5E6A" w:rsidRDefault="00CD5E6A" w:rsidP="005750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t>Co-chair of the Equity, Inclusion, and Diversity Condition Committee</w:t>
      </w:r>
    </w:p>
    <w:p w14:paraId="14F96F72" w14:textId="77777777" w:rsidR="00CD5E6A" w:rsidRPr="00E3615A" w:rsidRDefault="00CD5E6A" w:rsidP="005750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D5E6A">
        <w:rPr>
          <w:rFonts w:ascii="Times New Roman" w:hAnsi="Times New Roman" w:cs="Times New Roman"/>
          <w:sz w:val="24"/>
          <w:szCs w:val="24"/>
        </w:rPr>
        <w:t>International Association of Relationship Research Elections Committee</w:t>
      </w:r>
    </w:p>
    <w:p w14:paraId="403532AB" w14:textId="77777777" w:rsidR="00575006" w:rsidRPr="00575006" w:rsidRDefault="00575006" w:rsidP="005750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IARR Elections Committee</w:t>
      </w:r>
    </w:p>
    <w:p w14:paraId="53E5A42F" w14:textId="77777777" w:rsidR="008E5024" w:rsidRDefault="008E5024" w:rsidP="002567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Advisor</w:t>
      </w:r>
    </w:p>
    <w:p w14:paraId="2BD885A7" w14:textId="77777777" w:rsidR="008E5024" w:rsidRDefault="008E5024" w:rsidP="002567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Committee Chair Linda </w:t>
      </w:r>
      <w:r w:rsidRPr="002E6357">
        <w:rPr>
          <w:rFonts w:ascii="Times New Roman" w:hAnsi="Times New Roman" w:cs="Times New Roman"/>
          <w:noProof/>
          <w:sz w:val="24"/>
          <w:szCs w:val="24"/>
        </w:rPr>
        <w:t>Bzhetaj</w:t>
      </w:r>
      <w:r>
        <w:rPr>
          <w:rFonts w:ascii="Times New Roman" w:hAnsi="Times New Roman" w:cs="Times New Roman"/>
          <w:sz w:val="24"/>
          <w:szCs w:val="24"/>
        </w:rPr>
        <w:t xml:space="preserve"> 42a</w:t>
      </w:r>
    </w:p>
    <w:p w14:paraId="2C8C24B2" w14:textId="77777777" w:rsidR="008E5024" w:rsidRDefault="008E5024" w:rsidP="002567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Flexible Work Arrangement Committee</w:t>
      </w:r>
    </w:p>
    <w:p w14:paraId="17689004" w14:textId="77777777" w:rsidR="008E5024" w:rsidRDefault="008E5024" w:rsidP="002567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OUWB Medical School Student Mentor</w:t>
      </w:r>
    </w:p>
    <w:p w14:paraId="2169AAA5" w14:textId="77777777" w:rsidR="00BB5BB0" w:rsidRDefault="00BB5BB0" w:rsidP="002567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PAA Program Organizing Committee</w:t>
      </w:r>
    </w:p>
    <w:p w14:paraId="6DC43077" w14:textId="77777777" w:rsidR="00176D8E" w:rsidRDefault="00176D8E" w:rsidP="002567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at OU focus group interviewer</w:t>
      </w:r>
    </w:p>
    <w:p w14:paraId="1A842BBC" w14:textId="77777777" w:rsidR="00926134" w:rsidRDefault="00926134" w:rsidP="002567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Committee Chair Matthew May C.1</w:t>
      </w:r>
    </w:p>
    <w:p w14:paraId="5B8E915A" w14:textId="77777777" w:rsidR="00C36880" w:rsidRDefault="00C36880" w:rsidP="002567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Search Committee</w:t>
      </w:r>
    </w:p>
    <w:p w14:paraId="076B2388" w14:textId="77777777" w:rsidR="00256780" w:rsidRDefault="00256780" w:rsidP="002567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Provost’s Evidence of Teaching Effectiveness Initiative</w:t>
      </w:r>
    </w:p>
    <w:p w14:paraId="343ED938" w14:textId="77777777" w:rsidR="0091107B" w:rsidRPr="0091107B" w:rsidRDefault="0091107B" w:rsidP="0091107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Committee for Angela Kaiser C.4</w:t>
      </w:r>
    </w:p>
    <w:p w14:paraId="6A2017C0" w14:textId="77777777" w:rsidR="00256780" w:rsidRDefault="00256780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Tenure Criteria Review Committee</w:t>
      </w:r>
    </w:p>
    <w:p w14:paraId="6C3C1BDB" w14:textId="77777777" w:rsidR="00EE368E" w:rsidRDefault="004F1C33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University Academic C</w:t>
      </w:r>
      <w:r w:rsidR="00EE368E">
        <w:rPr>
          <w:rFonts w:ascii="Times New Roman" w:hAnsi="Times New Roman" w:cs="Times New Roman"/>
          <w:sz w:val="24"/>
          <w:szCs w:val="24"/>
        </w:rPr>
        <w:t>onduct Committee</w:t>
      </w:r>
    </w:p>
    <w:p w14:paraId="59058B1B" w14:textId="77777777" w:rsidR="00EE368E" w:rsidRDefault="00EE368E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Assessment Committee</w:t>
      </w:r>
    </w:p>
    <w:p w14:paraId="44B67009" w14:textId="77777777" w:rsidR="00EE368E" w:rsidRDefault="00EE368E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Student Awards Committee</w:t>
      </w:r>
    </w:p>
    <w:p w14:paraId="25F4F252" w14:textId="77777777" w:rsidR="00EE368E" w:rsidRDefault="00EE368E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Program Meeting Organizer</w:t>
      </w:r>
    </w:p>
    <w:p w14:paraId="41010097" w14:textId="77777777" w:rsidR="009F7819" w:rsidRDefault="009F7819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Curriculum </w:t>
      </w:r>
      <w:r w:rsidR="006F0F9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evelopment of the Social Science Research Minor</w:t>
      </w:r>
    </w:p>
    <w:p w14:paraId="5E8081A9" w14:textId="77777777" w:rsidR="009F7819" w:rsidRDefault="009F7819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Committee for Derek Roberts C.1</w:t>
      </w:r>
    </w:p>
    <w:p w14:paraId="02FB2450" w14:textId="77777777" w:rsidR="00A816F9" w:rsidRDefault="00A816F9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Society for the Scientific Study </w:t>
      </w:r>
      <w:r w:rsidR="00896EAE">
        <w:rPr>
          <w:rFonts w:ascii="Times New Roman" w:hAnsi="Times New Roman" w:cs="Times New Roman"/>
          <w:sz w:val="24"/>
          <w:szCs w:val="24"/>
        </w:rPr>
        <w:t xml:space="preserve">of Sexuality </w:t>
      </w:r>
      <w:r>
        <w:rPr>
          <w:rFonts w:ascii="Times New Roman" w:hAnsi="Times New Roman" w:cs="Times New Roman"/>
          <w:sz w:val="24"/>
          <w:szCs w:val="24"/>
        </w:rPr>
        <w:t>Conference Paper Reviewer</w:t>
      </w:r>
    </w:p>
    <w:p w14:paraId="77ACC476" w14:textId="77777777" w:rsidR="00A816F9" w:rsidRDefault="00A816F9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Council for Family Relations Conference Paper Reviewer</w:t>
      </w:r>
      <w:r w:rsidR="00642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9D3F0" w14:textId="77777777" w:rsidR="00D77F45" w:rsidRDefault="00D77F45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the Scientific Study of Sexuality Ambassador</w:t>
      </w:r>
    </w:p>
    <w:p w14:paraId="40446C57" w14:textId="77777777" w:rsidR="00D77F45" w:rsidRDefault="00D77F45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Oakland University Macomb County Summer Camps</w:t>
      </w:r>
    </w:p>
    <w:p w14:paraId="1BFD0A64" w14:textId="77777777" w:rsidR="00D77F45" w:rsidRDefault="00D77F45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Senate Library Committee</w:t>
      </w:r>
    </w:p>
    <w:p w14:paraId="55846E6D" w14:textId="77777777" w:rsidR="006550E8" w:rsidRDefault="006550E8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Advisory Board for </w:t>
      </w:r>
      <w:r>
        <w:rPr>
          <w:rFonts w:ascii="Times New Roman" w:hAnsi="Times New Roman" w:cs="Times New Roman"/>
          <w:i/>
          <w:sz w:val="24"/>
          <w:szCs w:val="24"/>
        </w:rPr>
        <w:t xml:space="preserve">Taking Sides: Clashing Views in Family and Personal Relationships. </w:t>
      </w:r>
      <w:r w:rsidR="005F1907">
        <w:rPr>
          <w:rFonts w:ascii="Times New Roman" w:hAnsi="Times New Roman" w:cs="Times New Roman"/>
          <w:sz w:val="24"/>
          <w:szCs w:val="24"/>
        </w:rPr>
        <w:t>edited by David M. Hall</w:t>
      </w:r>
    </w:p>
    <w:p w14:paraId="548D2C1B" w14:textId="77777777" w:rsidR="00062D94" w:rsidRDefault="00062D94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IX Committee</w:t>
      </w:r>
    </w:p>
    <w:p w14:paraId="46E1DFD9" w14:textId="77777777" w:rsidR="001A2DB0" w:rsidRDefault="001A2DB0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Sociology Search Committee </w:t>
      </w:r>
    </w:p>
    <w:p w14:paraId="62557214" w14:textId="77777777" w:rsidR="001A2DB0" w:rsidRDefault="001A2DB0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Brown Bag Committee</w:t>
      </w:r>
    </w:p>
    <w:p w14:paraId="030658D7" w14:textId="77777777" w:rsidR="001A2DB0" w:rsidRDefault="001A2DB0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AKD Sociology Honors Society Faculty Advisor </w:t>
      </w:r>
    </w:p>
    <w:p w14:paraId="258ACEFA" w14:textId="77777777" w:rsidR="00A8388A" w:rsidRPr="00A8388A" w:rsidRDefault="00A8388A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8388A">
        <w:rPr>
          <w:rFonts w:ascii="Times New Roman" w:hAnsi="Times New Roman" w:cs="Times New Roman"/>
          <w:sz w:val="24"/>
          <w:szCs w:val="24"/>
        </w:rPr>
        <w:t>Poster Judge 2011 Population Association of America Annual Meetings</w:t>
      </w:r>
    </w:p>
    <w:p w14:paraId="5933205E" w14:textId="77777777" w:rsidR="00D86857" w:rsidRPr="00A8388A" w:rsidRDefault="00D86857" w:rsidP="00A838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E6357">
        <w:rPr>
          <w:rFonts w:ascii="Times New Roman" w:hAnsi="Times New Roman" w:cs="Times New Roman"/>
          <w:noProof/>
          <w:sz w:val="24"/>
          <w:szCs w:val="24"/>
        </w:rPr>
        <w:t>Member</w:t>
      </w:r>
      <w:r w:rsidR="002E6357">
        <w:rPr>
          <w:rFonts w:ascii="Times New Roman" w:hAnsi="Times New Roman" w:cs="Times New Roman"/>
          <w:noProof/>
          <w:sz w:val="24"/>
          <w:szCs w:val="24"/>
        </w:rPr>
        <w:t>-</w:t>
      </w:r>
      <w:r w:rsidRPr="002E6357">
        <w:rPr>
          <w:rFonts w:ascii="Times New Roman" w:hAnsi="Times New Roman" w:cs="Times New Roman"/>
          <w:noProof/>
          <w:sz w:val="24"/>
          <w:szCs w:val="24"/>
        </w:rPr>
        <w:t>initiated</w:t>
      </w:r>
      <w:r w:rsidRPr="00A8388A">
        <w:rPr>
          <w:rFonts w:ascii="Times New Roman" w:hAnsi="Times New Roman" w:cs="Times New Roman"/>
          <w:sz w:val="24"/>
          <w:szCs w:val="24"/>
        </w:rPr>
        <w:t xml:space="preserve"> workshop “Bringing Katrina to the Curriculum: Teaching Environmental Demography to the 21st Century Undergrad.” Workshop at the 2008 Population Association of America, New Orleans, Louisiana.  </w:t>
      </w:r>
    </w:p>
    <w:p w14:paraId="196D94EF" w14:textId="77777777" w:rsidR="00B9113C" w:rsidRDefault="00B9113C" w:rsidP="00A401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Reviewer </w:t>
      </w:r>
    </w:p>
    <w:p w14:paraId="7EDEE632" w14:textId="58B592D0" w:rsidR="00751EB6" w:rsidRDefault="00751EB6" w:rsidP="00176D8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Personal Relationships</w:t>
      </w:r>
    </w:p>
    <w:p w14:paraId="1BF7660D" w14:textId="50E5118B" w:rsidR="00CD5E6A" w:rsidRDefault="00CD5E6A" w:rsidP="00176D8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Sociological Perspectives</w:t>
      </w:r>
    </w:p>
    <w:p w14:paraId="7D12B04C" w14:textId="77777777" w:rsidR="000408EB" w:rsidRDefault="000408EB" w:rsidP="00176D8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Sexuality and Culture</w:t>
      </w:r>
    </w:p>
    <w:p w14:paraId="510260EC" w14:textId="77777777" w:rsidR="006F0F94" w:rsidRDefault="006F0F94" w:rsidP="00176D8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Health Education Research</w:t>
      </w:r>
    </w:p>
    <w:p w14:paraId="634D2DC0" w14:textId="77777777" w:rsidR="006F0F94" w:rsidRDefault="006F0F94" w:rsidP="00176D8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Journal of Adolescence</w:t>
      </w:r>
    </w:p>
    <w:p w14:paraId="22E10DCC" w14:textId="77777777" w:rsidR="00DF4580" w:rsidRDefault="00DF4580" w:rsidP="00176D8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Sex Education</w:t>
      </w:r>
    </w:p>
    <w:p w14:paraId="2EDB05EE" w14:textId="77777777" w:rsidR="0091107B" w:rsidRDefault="0091107B" w:rsidP="00176D8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American Journal of Sexuality Education</w:t>
      </w:r>
    </w:p>
    <w:p w14:paraId="237F457E" w14:textId="77777777" w:rsidR="0091107B" w:rsidRDefault="0091107B" w:rsidP="00176D8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Journal of Social and Personal Relationships</w:t>
      </w:r>
    </w:p>
    <w:p w14:paraId="6499B7EE" w14:textId="77777777" w:rsidR="0091107B" w:rsidRDefault="0091107B" w:rsidP="00176D8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Journal of Bisexuality </w:t>
      </w:r>
    </w:p>
    <w:p w14:paraId="78321866" w14:textId="77777777" w:rsidR="00EE368E" w:rsidRPr="00176D8E" w:rsidRDefault="0062270E" w:rsidP="00176D8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American Sociological Review</w:t>
      </w:r>
    </w:p>
    <w:p w14:paraId="34DEF352" w14:textId="77777777" w:rsidR="00EE368E" w:rsidRDefault="00EE368E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International Journal of Sexual Health</w:t>
      </w:r>
    </w:p>
    <w:p w14:paraId="68296AC7" w14:textId="77777777" w:rsidR="00EE368E" w:rsidRDefault="00EE368E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Sexual and Relationship Therapy</w:t>
      </w:r>
    </w:p>
    <w:p w14:paraId="17F233E7" w14:textId="77777777" w:rsidR="00EE368E" w:rsidRDefault="00EE368E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Advances in Life Course Research</w:t>
      </w:r>
    </w:p>
    <w:p w14:paraId="41BDF611" w14:textId="77777777" w:rsidR="00EE368E" w:rsidRDefault="00EE368E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Archives of Sexual Behavior</w:t>
      </w:r>
    </w:p>
    <w:p w14:paraId="2F95B927" w14:textId="77777777" w:rsidR="009B6CC7" w:rsidRDefault="009B6CC7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Demography</w:t>
      </w:r>
    </w:p>
    <w:p w14:paraId="1DECD1E1" w14:textId="77777777" w:rsidR="009B6CC7" w:rsidRDefault="009B6CC7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Journal of Sex Research</w:t>
      </w:r>
    </w:p>
    <w:p w14:paraId="213C6DDF" w14:textId="77777777" w:rsidR="009B6CC7" w:rsidRDefault="009B6CC7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Emerging Adulthood</w:t>
      </w:r>
    </w:p>
    <w:p w14:paraId="264FC247" w14:textId="77777777" w:rsidR="009F7819" w:rsidRDefault="009F7819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Social Currents</w:t>
      </w:r>
    </w:p>
    <w:p w14:paraId="5CDCF575" w14:textId="77777777" w:rsidR="00AA4617" w:rsidRDefault="00AA4617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Michigan Family Review</w:t>
      </w:r>
    </w:p>
    <w:p w14:paraId="23C17747" w14:textId="77777777" w:rsidR="00A816F9" w:rsidRDefault="00A816F9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Journal of Health and Social Behavior </w:t>
      </w:r>
    </w:p>
    <w:p w14:paraId="5009963D" w14:textId="77777777" w:rsidR="00D77F45" w:rsidRDefault="00D77F45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Population Research and Policy Review</w:t>
      </w:r>
    </w:p>
    <w:p w14:paraId="1AD58BE3" w14:textId="77777777" w:rsidR="00D77F45" w:rsidRDefault="00D77F45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Journal of Primary Prevention</w:t>
      </w:r>
    </w:p>
    <w:p w14:paraId="0D644242" w14:textId="77777777" w:rsidR="00D77F45" w:rsidRDefault="00D77F45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British Journal of Education, Society, and Behavioral Science</w:t>
      </w:r>
    </w:p>
    <w:p w14:paraId="5A4E99B1" w14:textId="77777777" w:rsidR="00AB1160" w:rsidRDefault="00AB1160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Social Problems</w:t>
      </w:r>
    </w:p>
    <w:p w14:paraId="146B1297" w14:textId="77777777" w:rsidR="00062D94" w:rsidRDefault="00062D94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Social Forces</w:t>
      </w:r>
    </w:p>
    <w:p w14:paraId="6AB4E4EC" w14:textId="77777777" w:rsidR="00B9113C" w:rsidRPr="00A8388A" w:rsidRDefault="00B9113C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388A">
        <w:rPr>
          <w:rFonts w:ascii="Times New Roman" w:hAnsi="Times New Roman" w:cs="Times New Roman"/>
          <w:i/>
          <w:sz w:val="24"/>
          <w:szCs w:val="24"/>
        </w:rPr>
        <w:t>Gender and Society</w:t>
      </w:r>
    </w:p>
    <w:p w14:paraId="38BF292C" w14:textId="77777777" w:rsidR="00B9113C" w:rsidRDefault="00B9113C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388A">
        <w:rPr>
          <w:rFonts w:ascii="Times New Roman" w:hAnsi="Times New Roman" w:cs="Times New Roman"/>
          <w:i/>
          <w:sz w:val="24"/>
          <w:szCs w:val="24"/>
        </w:rPr>
        <w:t>Social Science Research</w:t>
      </w:r>
    </w:p>
    <w:p w14:paraId="189B44FE" w14:textId="77777777" w:rsidR="000B3A93" w:rsidRDefault="000B3A93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Sociological Quarterly</w:t>
      </w:r>
    </w:p>
    <w:p w14:paraId="17B28D1B" w14:textId="77777777" w:rsidR="000B3A93" w:rsidRDefault="000B3A93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Cross-Cultural Research</w:t>
      </w:r>
    </w:p>
    <w:p w14:paraId="37DC0D91" w14:textId="77777777" w:rsidR="000B3A93" w:rsidRDefault="000B3A93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Sexuality Research and Social Policy</w:t>
      </w:r>
    </w:p>
    <w:p w14:paraId="10013577" w14:textId="77777777" w:rsidR="00C36880" w:rsidRDefault="00C36880" w:rsidP="00A8388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Sexual and Relationship Therapy </w:t>
      </w:r>
    </w:p>
    <w:p w14:paraId="196CDC24" w14:textId="77777777" w:rsidR="00C36880" w:rsidRDefault="00C36880" w:rsidP="00C3688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Journal of Sex and Marital Therapy</w:t>
      </w:r>
    </w:p>
    <w:p w14:paraId="0046169E" w14:textId="77777777" w:rsidR="00DF4580" w:rsidRDefault="00DF4580" w:rsidP="00DF45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Media</w:t>
      </w:r>
    </w:p>
    <w:p w14:paraId="1BDE4E18" w14:textId="77777777" w:rsidR="00771F16" w:rsidRPr="00771F16" w:rsidRDefault="00DF4580" w:rsidP="00771F16">
      <w:pPr>
        <w:pStyle w:val="Heading1"/>
        <w:numPr>
          <w:ilvl w:val="0"/>
          <w:numId w:val="24"/>
        </w:numPr>
        <w:spacing w:before="120" w:beforeAutospacing="0" w:after="120" w:afterAutospacing="0" w:line="264" w:lineRule="atLeast"/>
        <w:rPr>
          <w:rFonts w:eastAsiaTheme="minorHAnsi"/>
          <w:b w:val="0"/>
          <w:bCs w:val="0"/>
          <w:kern w:val="0"/>
          <w:sz w:val="24"/>
          <w:szCs w:val="24"/>
        </w:rPr>
      </w:pPr>
      <w:r w:rsidRPr="00771F16">
        <w:rPr>
          <w:rFonts w:eastAsiaTheme="minorHAnsi"/>
          <w:b w:val="0"/>
          <w:bCs w:val="0"/>
          <w:kern w:val="0"/>
          <w:sz w:val="24"/>
          <w:szCs w:val="24"/>
        </w:rPr>
        <w:t>Kovac, Katarina</w:t>
      </w:r>
      <w:r w:rsidR="00771F16">
        <w:rPr>
          <w:rFonts w:eastAsiaTheme="minorHAnsi"/>
          <w:b w:val="0"/>
          <w:bCs w:val="0"/>
          <w:kern w:val="0"/>
          <w:sz w:val="24"/>
          <w:szCs w:val="24"/>
        </w:rPr>
        <w:t>. 2018</w:t>
      </w:r>
      <w:r w:rsidRPr="00771F16">
        <w:rPr>
          <w:rFonts w:eastAsiaTheme="minorHAnsi"/>
          <w:b w:val="0"/>
          <w:bCs w:val="0"/>
          <w:kern w:val="0"/>
          <w:sz w:val="24"/>
          <w:szCs w:val="24"/>
        </w:rPr>
        <w:t>. "</w:t>
      </w:r>
      <w:r w:rsidR="00771F16" w:rsidRPr="00771F16">
        <w:rPr>
          <w:rFonts w:eastAsiaTheme="minorHAnsi"/>
          <w:b w:val="0"/>
          <w:bCs w:val="0"/>
          <w:kern w:val="0"/>
          <w:sz w:val="24"/>
          <w:szCs w:val="24"/>
        </w:rPr>
        <w:t>Dr. Heidi Lyons presents a lecture on adolescent and emerging adult sexuality today</w:t>
      </w:r>
      <w:r w:rsidR="00771F16">
        <w:rPr>
          <w:rFonts w:eastAsiaTheme="minorHAnsi"/>
          <w:b w:val="0"/>
          <w:bCs w:val="0"/>
          <w:kern w:val="0"/>
          <w:sz w:val="24"/>
          <w:szCs w:val="24"/>
        </w:rPr>
        <w:t xml:space="preserve">.” </w:t>
      </w:r>
      <w:r w:rsidR="00771F16">
        <w:rPr>
          <w:rFonts w:eastAsiaTheme="minorHAnsi"/>
          <w:b w:val="0"/>
          <w:bCs w:val="0"/>
          <w:i/>
          <w:kern w:val="0"/>
          <w:sz w:val="24"/>
          <w:szCs w:val="24"/>
        </w:rPr>
        <w:t>The Oakland Post</w:t>
      </w:r>
      <w:r w:rsidR="00771F16">
        <w:rPr>
          <w:rFonts w:eastAsiaTheme="minorHAnsi"/>
          <w:b w:val="0"/>
          <w:bCs w:val="0"/>
          <w:kern w:val="0"/>
          <w:sz w:val="24"/>
          <w:szCs w:val="24"/>
        </w:rPr>
        <w:t>, October 10. (</w:t>
      </w:r>
      <w:hyperlink r:id="rId8" w:history="1">
        <w:r w:rsidR="00771F16" w:rsidRPr="00EA5ABB">
          <w:rPr>
            <w:rStyle w:val="Hyperlink"/>
            <w:rFonts w:eastAsiaTheme="minorHAnsi"/>
            <w:b w:val="0"/>
            <w:bCs w:val="0"/>
            <w:i/>
            <w:kern w:val="0"/>
            <w:sz w:val="24"/>
            <w:szCs w:val="24"/>
          </w:rPr>
          <w:t>https://oaklandpostonline.com/24287/campus/dr-heidi-lyons-presents-a-lecture-on-adolescent-and-emerging-adult-sexuality-today/</w:t>
        </w:r>
      </w:hyperlink>
      <w:r w:rsidR="00771F16">
        <w:rPr>
          <w:rFonts w:eastAsiaTheme="minorHAnsi"/>
          <w:b w:val="0"/>
          <w:bCs w:val="0"/>
          <w:i/>
          <w:kern w:val="0"/>
          <w:sz w:val="24"/>
          <w:szCs w:val="24"/>
        </w:rPr>
        <w:t>)</w:t>
      </w:r>
    </w:p>
    <w:p w14:paraId="3A66A605" w14:textId="77777777" w:rsidR="00771F16" w:rsidRDefault="00771F16" w:rsidP="00771F16">
      <w:pPr>
        <w:pStyle w:val="Heading1"/>
        <w:numPr>
          <w:ilvl w:val="0"/>
          <w:numId w:val="24"/>
        </w:numPr>
        <w:spacing w:before="120" w:beforeAutospacing="0" w:after="120" w:afterAutospacing="0" w:line="264" w:lineRule="atLeast"/>
        <w:rPr>
          <w:rFonts w:eastAsiaTheme="minorHAnsi"/>
          <w:b w:val="0"/>
          <w:bCs w:val="0"/>
          <w:kern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</w:rPr>
        <w:t xml:space="preserve">WWJ Radio. 2018. “Dealing with your </w:t>
      </w:r>
      <w:r w:rsidR="000408EB">
        <w:rPr>
          <w:rFonts w:eastAsiaTheme="minorHAnsi"/>
          <w:b w:val="0"/>
          <w:bCs w:val="0"/>
          <w:kern w:val="0"/>
          <w:sz w:val="24"/>
          <w:szCs w:val="24"/>
        </w:rPr>
        <w:t>F</w:t>
      </w:r>
      <w:r>
        <w:rPr>
          <w:rFonts w:eastAsiaTheme="minorHAnsi"/>
          <w:b w:val="0"/>
          <w:bCs w:val="0"/>
          <w:kern w:val="0"/>
          <w:sz w:val="24"/>
          <w:szCs w:val="24"/>
        </w:rPr>
        <w:t xml:space="preserve">amily </w:t>
      </w:r>
      <w:r w:rsidR="000408EB">
        <w:rPr>
          <w:rFonts w:eastAsiaTheme="minorHAnsi"/>
          <w:b w:val="0"/>
          <w:bCs w:val="0"/>
          <w:kern w:val="0"/>
          <w:sz w:val="24"/>
          <w:szCs w:val="24"/>
        </w:rPr>
        <w:t xml:space="preserve">on </w:t>
      </w:r>
      <w:r>
        <w:rPr>
          <w:rFonts w:eastAsiaTheme="minorHAnsi"/>
          <w:b w:val="0"/>
          <w:bCs w:val="0"/>
          <w:kern w:val="0"/>
          <w:sz w:val="24"/>
          <w:szCs w:val="24"/>
        </w:rPr>
        <w:t xml:space="preserve">Thanksgiving.” </w:t>
      </w:r>
    </w:p>
    <w:p w14:paraId="0EFBD1A1" w14:textId="77777777" w:rsidR="00771F16" w:rsidRPr="00771F16" w:rsidRDefault="00771F16" w:rsidP="00310074">
      <w:pPr>
        <w:pStyle w:val="Heading1"/>
        <w:spacing w:before="120" w:beforeAutospacing="0" w:after="120" w:afterAutospacing="0" w:line="264" w:lineRule="atLeast"/>
        <w:ind w:left="360"/>
        <w:rPr>
          <w:rFonts w:eastAsiaTheme="minorHAnsi"/>
          <w:b w:val="0"/>
          <w:bCs w:val="0"/>
          <w:kern w:val="0"/>
          <w:sz w:val="24"/>
          <w:szCs w:val="24"/>
        </w:rPr>
      </w:pPr>
    </w:p>
    <w:p w14:paraId="6DA5CFB9" w14:textId="77777777" w:rsidR="00D86857" w:rsidRDefault="00224FDE" w:rsidP="00A401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DEVELOPMENT</w:t>
      </w:r>
    </w:p>
    <w:p w14:paraId="0D1EDBEE" w14:textId="77777777" w:rsidR="008E5024" w:rsidRPr="008E5024" w:rsidRDefault="008E5024" w:rsidP="00A5770D">
      <w:pPr>
        <w:pStyle w:val="ListParagraph"/>
        <w:numPr>
          <w:ilvl w:val="0"/>
          <w:numId w:val="9"/>
        </w:numPr>
        <w:spacing w:line="240" w:lineRule="auto"/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“Latent Class Analysis” Workshop present by Dr. Stephanie Lanza</w:t>
      </w:r>
    </w:p>
    <w:p w14:paraId="73E7E657" w14:textId="77777777" w:rsidR="003775C8" w:rsidRPr="003775C8" w:rsidRDefault="003775C8" w:rsidP="00A5770D">
      <w:pPr>
        <w:pStyle w:val="ListParagraph"/>
        <w:numPr>
          <w:ilvl w:val="0"/>
          <w:numId w:val="9"/>
        </w:numPr>
        <w:spacing w:line="240" w:lineRule="auto"/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 “Creating an Effective Syllabus” Workshop presented by Dr. Judy Ableser.</w:t>
      </w:r>
    </w:p>
    <w:p w14:paraId="227C903E" w14:textId="77777777" w:rsidR="00CA7C2E" w:rsidRPr="00CA7C2E" w:rsidRDefault="00CA7C2E" w:rsidP="00A5770D">
      <w:pPr>
        <w:pStyle w:val="ListParagraph"/>
        <w:numPr>
          <w:ilvl w:val="0"/>
          <w:numId w:val="9"/>
        </w:numPr>
        <w:spacing w:line="240" w:lineRule="auto"/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 “Analyzing Developmental Trajectories” Workshop presented by Dr. Bobby Jones.</w:t>
      </w:r>
    </w:p>
    <w:p w14:paraId="1FB65F16" w14:textId="77777777" w:rsidR="00DA25F5" w:rsidRPr="007F0819" w:rsidRDefault="00DA25F5" w:rsidP="00A5770D">
      <w:pPr>
        <w:pStyle w:val="ListParagraph"/>
        <w:numPr>
          <w:ilvl w:val="0"/>
          <w:numId w:val="9"/>
        </w:numPr>
        <w:spacing w:line="240" w:lineRule="auto"/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 “Longitudinal Data Analysis Seminar” Workshop presented by Dr. Paul Allison.</w:t>
      </w:r>
    </w:p>
    <w:p w14:paraId="326A8A30" w14:textId="77777777" w:rsidR="007F0819" w:rsidRPr="00DA25F5" w:rsidRDefault="007F0819" w:rsidP="00A5770D">
      <w:pPr>
        <w:pStyle w:val="ListParagraph"/>
        <w:numPr>
          <w:ilvl w:val="0"/>
          <w:numId w:val="9"/>
        </w:numPr>
        <w:spacing w:line="240" w:lineRule="auto"/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 w:rsidR="00991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“Grant Writing” Workshop presented by Dr. Wendy Manning.</w:t>
      </w:r>
    </w:p>
    <w:p w14:paraId="3C4419F2" w14:textId="77777777" w:rsidR="00DA25F5" w:rsidRPr="00DA25F5" w:rsidRDefault="00DA25F5" w:rsidP="00A5770D">
      <w:pPr>
        <w:pStyle w:val="ListParagraph"/>
        <w:numPr>
          <w:ilvl w:val="0"/>
          <w:numId w:val="9"/>
        </w:numPr>
        <w:spacing w:line="240" w:lineRule="auto"/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 w:rsidR="00991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“SNAP Survey Software.” Workshop presented by the Bowling Green State University Office of Institutional Research.</w:t>
      </w:r>
    </w:p>
    <w:p w14:paraId="1BA42FD5" w14:textId="77777777" w:rsidR="00D86857" w:rsidRPr="00D86857" w:rsidRDefault="00DA25F5" w:rsidP="00A5770D">
      <w:pPr>
        <w:pStyle w:val="ListParagraph"/>
        <w:numPr>
          <w:ilvl w:val="0"/>
          <w:numId w:val="9"/>
        </w:numPr>
        <w:spacing w:line="240" w:lineRule="auto"/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 </w:t>
      </w:r>
      <w:r w:rsidR="00991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“Missing Data Seminar” Workshop presented by Dr. Paul Allison.  </w:t>
      </w:r>
    </w:p>
    <w:p w14:paraId="04CBCCD5" w14:textId="77777777" w:rsidR="00232FE2" w:rsidRDefault="00224FDE" w:rsidP="00A401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MEMBERSHIPS</w:t>
      </w:r>
    </w:p>
    <w:p w14:paraId="197DC1AD" w14:textId="77777777" w:rsidR="008E5024" w:rsidRDefault="008E5024" w:rsidP="00B60669">
      <w:pPr>
        <w:pStyle w:val="ListParagraph"/>
        <w:numPr>
          <w:ilvl w:val="0"/>
          <w:numId w:val="12"/>
        </w:numPr>
        <w:spacing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Association for Relationship Research</w:t>
      </w:r>
    </w:p>
    <w:p w14:paraId="087BC977" w14:textId="77777777" w:rsidR="00232FE2" w:rsidRPr="00A8388A" w:rsidRDefault="00232FE2" w:rsidP="00B60669">
      <w:pPr>
        <w:pStyle w:val="ListParagraph"/>
        <w:numPr>
          <w:ilvl w:val="0"/>
          <w:numId w:val="12"/>
        </w:numPr>
        <w:spacing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A8388A">
        <w:rPr>
          <w:rFonts w:ascii="Times New Roman" w:hAnsi="Times New Roman" w:cs="Times New Roman"/>
          <w:sz w:val="24"/>
          <w:szCs w:val="24"/>
        </w:rPr>
        <w:t>Population Association of America</w:t>
      </w:r>
    </w:p>
    <w:p w14:paraId="0FEC95E0" w14:textId="0FE301BB" w:rsidR="00D77F45" w:rsidRPr="004E6B3F" w:rsidRDefault="00D77F45" w:rsidP="00B60669">
      <w:pPr>
        <w:pStyle w:val="ListParagraph"/>
        <w:numPr>
          <w:ilvl w:val="0"/>
          <w:numId w:val="12"/>
        </w:numPr>
        <w:spacing w:line="240" w:lineRule="auto"/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the Scientific Study of Sexuality</w:t>
      </w:r>
    </w:p>
    <w:p w14:paraId="12C60986" w14:textId="4F239F1F" w:rsidR="004E6B3F" w:rsidRPr="00E536B2" w:rsidRDefault="004E6B3F" w:rsidP="00B60669">
      <w:pPr>
        <w:pStyle w:val="ListParagraph"/>
        <w:numPr>
          <w:ilvl w:val="0"/>
          <w:numId w:val="12"/>
        </w:numPr>
        <w:spacing w:line="240" w:lineRule="auto"/>
        <w:ind w:left="810"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Sociological Association</w:t>
      </w:r>
    </w:p>
    <w:p w14:paraId="023E7C55" w14:textId="77777777" w:rsidR="00B60669" w:rsidRPr="00B60669" w:rsidRDefault="00224FDE" w:rsidP="00A401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="00B60669" w14:paraId="29139CB1" w14:textId="77777777" w:rsidTr="00B60669">
        <w:tc>
          <w:tcPr>
            <w:tcW w:w="4788" w:type="dxa"/>
          </w:tcPr>
          <w:p w14:paraId="32348712" w14:textId="77777777" w:rsidR="00B60669" w:rsidRDefault="00B60669" w:rsidP="00A401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027">
              <w:rPr>
                <w:rFonts w:ascii="Times New Roman" w:hAnsi="Times New Roman" w:cs="Times New Roman"/>
                <w:sz w:val="24"/>
                <w:szCs w:val="24"/>
              </w:rPr>
              <w:t>Wendy Manning</w:t>
            </w:r>
          </w:p>
        </w:tc>
        <w:tc>
          <w:tcPr>
            <w:tcW w:w="4788" w:type="dxa"/>
          </w:tcPr>
          <w:p w14:paraId="242E8E3E" w14:textId="77777777" w:rsidR="00B60669" w:rsidRDefault="00B60669" w:rsidP="00A401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027">
              <w:rPr>
                <w:rFonts w:ascii="Times New Roman" w:hAnsi="Times New Roman" w:cs="Times New Roman"/>
                <w:sz w:val="24"/>
                <w:szCs w:val="24"/>
              </w:rPr>
              <w:t>Peggy Giordano</w:t>
            </w:r>
          </w:p>
        </w:tc>
      </w:tr>
      <w:tr w:rsidR="00B60669" w14:paraId="69C37732" w14:textId="77777777" w:rsidTr="00B60669">
        <w:tc>
          <w:tcPr>
            <w:tcW w:w="4788" w:type="dxa"/>
          </w:tcPr>
          <w:p w14:paraId="706F06AB" w14:textId="77777777" w:rsidR="00B60669" w:rsidRDefault="00B60669" w:rsidP="00A401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 Williams Hall</w:t>
            </w:r>
          </w:p>
        </w:tc>
        <w:tc>
          <w:tcPr>
            <w:tcW w:w="4788" w:type="dxa"/>
          </w:tcPr>
          <w:p w14:paraId="6E5FBC30" w14:textId="77777777" w:rsidR="00B60669" w:rsidRDefault="00B60669" w:rsidP="00A401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027">
              <w:rPr>
                <w:rFonts w:ascii="Times New Roman" w:hAnsi="Times New Roman" w:cs="Times New Roman"/>
                <w:sz w:val="24"/>
                <w:szCs w:val="24"/>
              </w:rPr>
              <w:t>222 Williams Hall</w:t>
            </w:r>
          </w:p>
        </w:tc>
      </w:tr>
      <w:tr w:rsidR="00B60669" w14:paraId="31F64842" w14:textId="77777777" w:rsidTr="00B60669">
        <w:tc>
          <w:tcPr>
            <w:tcW w:w="4788" w:type="dxa"/>
          </w:tcPr>
          <w:p w14:paraId="0AC09973" w14:textId="77777777" w:rsidR="00B60669" w:rsidRDefault="00B60669" w:rsidP="00A401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027">
              <w:rPr>
                <w:rFonts w:ascii="Times New Roman" w:hAnsi="Times New Roman" w:cs="Times New Roman"/>
                <w:sz w:val="24"/>
                <w:szCs w:val="24"/>
              </w:rPr>
              <w:t>Bowling Green, Ohio 43403</w:t>
            </w:r>
          </w:p>
        </w:tc>
        <w:tc>
          <w:tcPr>
            <w:tcW w:w="4788" w:type="dxa"/>
          </w:tcPr>
          <w:p w14:paraId="19CB93EA" w14:textId="77777777" w:rsidR="00B60669" w:rsidRDefault="00B60669" w:rsidP="00A401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027">
              <w:rPr>
                <w:rFonts w:ascii="Times New Roman" w:hAnsi="Times New Roman" w:cs="Times New Roman"/>
                <w:sz w:val="24"/>
                <w:szCs w:val="24"/>
              </w:rPr>
              <w:t>Bowling Green, Ohio 43403</w:t>
            </w:r>
          </w:p>
        </w:tc>
      </w:tr>
      <w:tr w:rsidR="00B60669" w14:paraId="3BA142E3" w14:textId="77777777" w:rsidTr="00B60669">
        <w:tc>
          <w:tcPr>
            <w:tcW w:w="4788" w:type="dxa"/>
          </w:tcPr>
          <w:p w14:paraId="503ED40F" w14:textId="77777777" w:rsidR="00B60669" w:rsidRDefault="007B7EAE" w:rsidP="00A401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60669" w:rsidRPr="00F82027">
                <w:rPr>
                  <w:rFonts w:ascii="Times New Roman" w:hAnsi="Times New Roman" w:cs="Times New Roman"/>
                  <w:sz w:val="24"/>
                  <w:szCs w:val="24"/>
                </w:rPr>
                <w:t>wmannin@bgsu.edu</w:t>
              </w:r>
            </w:hyperlink>
          </w:p>
        </w:tc>
        <w:tc>
          <w:tcPr>
            <w:tcW w:w="4788" w:type="dxa"/>
          </w:tcPr>
          <w:p w14:paraId="155A1340" w14:textId="77777777" w:rsidR="00B60669" w:rsidRDefault="00B60669" w:rsidP="00A401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2027">
              <w:rPr>
                <w:rFonts w:ascii="Times New Roman" w:hAnsi="Times New Roman" w:cs="Times New Roman"/>
                <w:sz w:val="24"/>
                <w:szCs w:val="24"/>
              </w:rPr>
              <w:t>pgiorda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@bgsu.edu</w:t>
            </w:r>
          </w:p>
        </w:tc>
      </w:tr>
    </w:tbl>
    <w:p w14:paraId="348FC0A1" w14:textId="77777777" w:rsidR="00256780" w:rsidRDefault="00256780" w:rsidP="00A401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B60669" w14:paraId="1C10650D" w14:textId="77777777" w:rsidTr="00256780">
        <w:tc>
          <w:tcPr>
            <w:tcW w:w="4677" w:type="dxa"/>
          </w:tcPr>
          <w:p w14:paraId="09DDA2E1" w14:textId="77777777" w:rsidR="00B60669" w:rsidRDefault="00B60669" w:rsidP="006744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Terri Orbuch</w:t>
            </w:r>
          </w:p>
        </w:tc>
        <w:tc>
          <w:tcPr>
            <w:tcW w:w="4683" w:type="dxa"/>
          </w:tcPr>
          <w:p w14:paraId="16BE42AB" w14:textId="77777777" w:rsidR="00B60669" w:rsidRDefault="00B60669" w:rsidP="006744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Dennis Condron</w:t>
            </w:r>
          </w:p>
        </w:tc>
      </w:tr>
      <w:tr w:rsidR="00B60669" w14:paraId="4887570E" w14:textId="77777777" w:rsidTr="00256780">
        <w:tc>
          <w:tcPr>
            <w:tcW w:w="4677" w:type="dxa"/>
          </w:tcPr>
          <w:p w14:paraId="3C016FC7" w14:textId="77777777" w:rsidR="00B60669" w:rsidRDefault="00B60669" w:rsidP="006744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Sociology, Anthropology, Social Work, and Criminal Justice</w:t>
            </w:r>
          </w:p>
        </w:tc>
        <w:tc>
          <w:tcPr>
            <w:tcW w:w="4683" w:type="dxa"/>
          </w:tcPr>
          <w:p w14:paraId="1E29E6C8" w14:textId="77777777" w:rsidR="00B60669" w:rsidRDefault="00B60669" w:rsidP="006744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Sociology, Anthropology, Social Work, and Criminal Justice</w:t>
            </w:r>
          </w:p>
        </w:tc>
      </w:tr>
      <w:tr w:rsidR="00B60669" w14:paraId="6152DC88" w14:textId="77777777" w:rsidTr="00256780">
        <w:tc>
          <w:tcPr>
            <w:tcW w:w="4677" w:type="dxa"/>
          </w:tcPr>
          <w:p w14:paraId="0B238A1B" w14:textId="77777777" w:rsidR="00B60669" w:rsidRDefault="00B60669" w:rsidP="006744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Oakland University</w:t>
            </w:r>
          </w:p>
        </w:tc>
        <w:tc>
          <w:tcPr>
            <w:tcW w:w="4683" w:type="dxa"/>
          </w:tcPr>
          <w:p w14:paraId="6D75F55D" w14:textId="77777777" w:rsidR="00B60669" w:rsidRDefault="00B60669" w:rsidP="006744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Oakland University</w:t>
            </w:r>
          </w:p>
        </w:tc>
      </w:tr>
      <w:tr w:rsidR="00B60669" w14:paraId="5DC3E4F7" w14:textId="77777777" w:rsidTr="00256780">
        <w:tc>
          <w:tcPr>
            <w:tcW w:w="4677" w:type="dxa"/>
          </w:tcPr>
          <w:p w14:paraId="42E32F0A" w14:textId="77777777" w:rsidR="00B60669" w:rsidRDefault="00B60669" w:rsidP="006744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Rochester, Michigan 48309</w:t>
            </w:r>
          </w:p>
        </w:tc>
        <w:tc>
          <w:tcPr>
            <w:tcW w:w="4683" w:type="dxa"/>
          </w:tcPr>
          <w:p w14:paraId="2090601C" w14:textId="77777777" w:rsidR="00B60669" w:rsidRDefault="00B60669" w:rsidP="006744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Rochester, Michigan 48309</w:t>
            </w:r>
          </w:p>
        </w:tc>
      </w:tr>
      <w:tr w:rsidR="00B60669" w14:paraId="2FD6BC9A" w14:textId="77777777" w:rsidTr="00256780">
        <w:tc>
          <w:tcPr>
            <w:tcW w:w="4677" w:type="dxa"/>
          </w:tcPr>
          <w:p w14:paraId="3F33CCEB" w14:textId="77777777" w:rsidR="00B60669" w:rsidRDefault="00B60669" w:rsidP="006744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orbuch@oakland.edu</w:t>
            </w:r>
          </w:p>
        </w:tc>
        <w:tc>
          <w:tcPr>
            <w:tcW w:w="4683" w:type="dxa"/>
          </w:tcPr>
          <w:p w14:paraId="41493082" w14:textId="77777777" w:rsidR="00B60669" w:rsidRDefault="00B60669" w:rsidP="006744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condron@oakland.edu</w:t>
            </w:r>
          </w:p>
        </w:tc>
      </w:tr>
    </w:tbl>
    <w:p w14:paraId="5C0E1D76" w14:textId="77777777" w:rsidR="00B60669" w:rsidRDefault="00B60669" w:rsidP="002567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60669" w:rsidSect="00256780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7E87" w14:textId="77777777" w:rsidR="007B7EAE" w:rsidRDefault="007B7EAE" w:rsidP="00A17104">
      <w:pPr>
        <w:spacing w:after="0" w:line="240" w:lineRule="auto"/>
      </w:pPr>
      <w:r>
        <w:separator/>
      </w:r>
    </w:p>
  </w:endnote>
  <w:endnote w:type="continuationSeparator" w:id="0">
    <w:p w14:paraId="0606083A" w14:textId="77777777" w:rsidR="007B7EAE" w:rsidRDefault="007B7EAE" w:rsidP="00A1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505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D7CFA2" w14:textId="77777777" w:rsidR="00A17104" w:rsidRPr="00A17104" w:rsidRDefault="00A17104">
        <w:pPr>
          <w:pStyle w:val="Footer"/>
          <w:jc w:val="right"/>
          <w:rPr>
            <w:rFonts w:ascii="Times New Roman" w:hAnsi="Times New Roman" w:cs="Times New Roman"/>
          </w:rPr>
        </w:pPr>
        <w:r w:rsidRPr="00A17104">
          <w:rPr>
            <w:rFonts w:ascii="Times New Roman" w:hAnsi="Times New Roman" w:cs="Times New Roman"/>
          </w:rPr>
          <w:fldChar w:fldCharType="begin"/>
        </w:r>
        <w:r w:rsidRPr="00A17104">
          <w:rPr>
            <w:rFonts w:ascii="Times New Roman" w:hAnsi="Times New Roman" w:cs="Times New Roman"/>
          </w:rPr>
          <w:instrText xml:space="preserve"> PAGE   \* MERGEFORMAT </w:instrText>
        </w:r>
        <w:r w:rsidRPr="00A17104">
          <w:rPr>
            <w:rFonts w:ascii="Times New Roman" w:hAnsi="Times New Roman" w:cs="Times New Roman"/>
          </w:rPr>
          <w:fldChar w:fldCharType="separate"/>
        </w:r>
        <w:r w:rsidR="004743DC">
          <w:rPr>
            <w:rFonts w:ascii="Times New Roman" w:hAnsi="Times New Roman" w:cs="Times New Roman"/>
            <w:noProof/>
          </w:rPr>
          <w:t>9</w:t>
        </w:r>
        <w:r w:rsidRPr="00A1710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2F99" w14:textId="77777777" w:rsidR="007B7EAE" w:rsidRDefault="007B7EAE" w:rsidP="00A17104">
      <w:pPr>
        <w:spacing w:after="0" w:line="240" w:lineRule="auto"/>
      </w:pPr>
      <w:r>
        <w:separator/>
      </w:r>
    </w:p>
  </w:footnote>
  <w:footnote w:type="continuationSeparator" w:id="0">
    <w:p w14:paraId="6EADC81D" w14:textId="77777777" w:rsidR="007B7EAE" w:rsidRDefault="007B7EAE" w:rsidP="00A1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CD1433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E16AD4"/>
    <w:multiLevelType w:val="hybridMultilevel"/>
    <w:tmpl w:val="1916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0B3E"/>
    <w:multiLevelType w:val="hybridMultilevel"/>
    <w:tmpl w:val="EBBE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35320"/>
    <w:multiLevelType w:val="hybridMultilevel"/>
    <w:tmpl w:val="595E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FAF"/>
    <w:multiLevelType w:val="hybridMultilevel"/>
    <w:tmpl w:val="B52E2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57F5"/>
    <w:multiLevelType w:val="hybridMultilevel"/>
    <w:tmpl w:val="4498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66CB0"/>
    <w:multiLevelType w:val="hybridMultilevel"/>
    <w:tmpl w:val="DA80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537"/>
    <w:multiLevelType w:val="hybridMultilevel"/>
    <w:tmpl w:val="9E84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3845"/>
    <w:multiLevelType w:val="hybridMultilevel"/>
    <w:tmpl w:val="D6DE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0CB3"/>
    <w:multiLevelType w:val="hybridMultilevel"/>
    <w:tmpl w:val="C6867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F4F34"/>
    <w:multiLevelType w:val="hybridMultilevel"/>
    <w:tmpl w:val="8686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34B4D"/>
    <w:multiLevelType w:val="hybridMultilevel"/>
    <w:tmpl w:val="04A23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441E1"/>
    <w:multiLevelType w:val="hybridMultilevel"/>
    <w:tmpl w:val="25AE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95958"/>
    <w:multiLevelType w:val="hybridMultilevel"/>
    <w:tmpl w:val="7B86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60CA0"/>
    <w:multiLevelType w:val="hybridMultilevel"/>
    <w:tmpl w:val="1580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B46DB"/>
    <w:multiLevelType w:val="hybridMultilevel"/>
    <w:tmpl w:val="2EFC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353CE"/>
    <w:multiLevelType w:val="hybridMultilevel"/>
    <w:tmpl w:val="911A2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990FF8"/>
    <w:multiLevelType w:val="hybridMultilevel"/>
    <w:tmpl w:val="AC4AF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320AFE"/>
    <w:multiLevelType w:val="hybridMultilevel"/>
    <w:tmpl w:val="B1BA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42FE5"/>
    <w:multiLevelType w:val="hybridMultilevel"/>
    <w:tmpl w:val="5ED0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E481C"/>
    <w:multiLevelType w:val="hybridMultilevel"/>
    <w:tmpl w:val="56C2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85E5C"/>
    <w:multiLevelType w:val="hybridMultilevel"/>
    <w:tmpl w:val="4BD6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52E73"/>
    <w:multiLevelType w:val="hybridMultilevel"/>
    <w:tmpl w:val="764C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D2B91"/>
    <w:multiLevelType w:val="hybridMultilevel"/>
    <w:tmpl w:val="0CC8D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7B778C"/>
    <w:multiLevelType w:val="hybridMultilevel"/>
    <w:tmpl w:val="EE1E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53E1D"/>
    <w:multiLevelType w:val="hybridMultilevel"/>
    <w:tmpl w:val="5CA0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16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5"/>
  </w:num>
  <w:num w:numId="12">
    <w:abstractNumId w:val="15"/>
  </w:num>
  <w:num w:numId="13">
    <w:abstractNumId w:val="6"/>
  </w:num>
  <w:num w:numId="14">
    <w:abstractNumId w:val="18"/>
  </w:num>
  <w:num w:numId="15">
    <w:abstractNumId w:val="2"/>
  </w:num>
  <w:num w:numId="16">
    <w:abstractNumId w:val="24"/>
  </w:num>
  <w:num w:numId="17">
    <w:abstractNumId w:val="14"/>
  </w:num>
  <w:num w:numId="18">
    <w:abstractNumId w:val="0"/>
  </w:num>
  <w:num w:numId="19">
    <w:abstractNumId w:val="13"/>
  </w:num>
  <w:num w:numId="20">
    <w:abstractNumId w:val="5"/>
  </w:num>
  <w:num w:numId="21">
    <w:abstractNumId w:val="3"/>
  </w:num>
  <w:num w:numId="22">
    <w:abstractNumId w:val="4"/>
  </w:num>
  <w:num w:numId="23">
    <w:abstractNumId w:val="20"/>
  </w:num>
  <w:num w:numId="24">
    <w:abstractNumId w:val="19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AMiCwsLQxNTQyUdpeDU4uLM/DyQAkOzWgBka3pI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6C671C"/>
    <w:rsid w:val="00000FF3"/>
    <w:rsid w:val="000123D8"/>
    <w:rsid w:val="00031F1C"/>
    <w:rsid w:val="000408EB"/>
    <w:rsid w:val="00045DE5"/>
    <w:rsid w:val="00056354"/>
    <w:rsid w:val="00060927"/>
    <w:rsid w:val="00062D94"/>
    <w:rsid w:val="00067FB0"/>
    <w:rsid w:val="00071C70"/>
    <w:rsid w:val="00071FE6"/>
    <w:rsid w:val="000772CD"/>
    <w:rsid w:val="000A01BE"/>
    <w:rsid w:val="000B3961"/>
    <w:rsid w:val="000B3A93"/>
    <w:rsid w:val="000C4702"/>
    <w:rsid w:val="000E4BAF"/>
    <w:rsid w:val="00104818"/>
    <w:rsid w:val="00110532"/>
    <w:rsid w:val="001159FF"/>
    <w:rsid w:val="0012194D"/>
    <w:rsid w:val="0013009D"/>
    <w:rsid w:val="00164CD6"/>
    <w:rsid w:val="00165DF1"/>
    <w:rsid w:val="00175A92"/>
    <w:rsid w:val="00176D8E"/>
    <w:rsid w:val="0018104F"/>
    <w:rsid w:val="001A2DB0"/>
    <w:rsid w:val="001B419D"/>
    <w:rsid w:val="001B7F80"/>
    <w:rsid w:val="001C0DBD"/>
    <w:rsid w:val="001C1FDA"/>
    <w:rsid w:val="001D1E26"/>
    <w:rsid w:val="001D5AE2"/>
    <w:rsid w:val="001F0211"/>
    <w:rsid w:val="001F263A"/>
    <w:rsid w:val="001F450C"/>
    <w:rsid w:val="00210EB5"/>
    <w:rsid w:val="00213789"/>
    <w:rsid w:val="00222B9D"/>
    <w:rsid w:val="00224FDE"/>
    <w:rsid w:val="00232FE2"/>
    <w:rsid w:val="002463A1"/>
    <w:rsid w:val="00256780"/>
    <w:rsid w:val="00262613"/>
    <w:rsid w:val="002806DC"/>
    <w:rsid w:val="002A06C1"/>
    <w:rsid w:val="002A3B5F"/>
    <w:rsid w:val="002C591F"/>
    <w:rsid w:val="002E2CA6"/>
    <w:rsid w:val="002E6357"/>
    <w:rsid w:val="00310074"/>
    <w:rsid w:val="0031357C"/>
    <w:rsid w:val="00313814"/>
    <w:rsid w:val="00325FA6"/>
    <w:rsid w:val="00363DF6"/>
    <w:rsid w:val="003775C8"/>
    <w:rsid w:val="00394F63"/>
    <w:rsid w:val="003C5E08"/>
    <w:rsid w:val="003C65D5"/>
    <w:rsid w:val="003D0F34"/>
    <w:rsid w:val="00405D56"/>
    <w:rsid w:val="00411DE2"/>
    <w:rsid w:val="00415906"/>
    <w:rsid w:val="00426F4E"/>
    <w:rsid w:val="004409CA"/>
    <w:rsid w:val="00472FF9"/>
    <w:rsid w:val="004743DC"/>
    <w:rsid w:val="00474CDC"/>
    <w:rsid w:val="004A0399"/>
    <w:rsid w:val="004A3B07"/>
    <w:rsid w:val="004B24A4"/>
    <w:rsid w:val="004D3416"/>
    <w:rsid w:val="004D7228"/>
    <w:rsid w:val="004E6B3F"/>
    <w:rsid w:val="004F1C33"/>
    <w:rsid w:val="004F3C44"/>
    <w:rsid w:val="004F3F4D"/>
    <w:rsid w:val="005110AB"/>
    <w:rsid w:val="00517A71"/>
    <w:rsid w:val="0052073B"/>
    <w:rsid w:val="00522129"/>
    <w:rsid w:val="00525008"/>
    <w:rsid w:val="005250C7"/>
    <w:rsid w:val="00525947"/>
    <w:rsid w:val="0053173E"/>
    <w:rsid w:val="005448EF"/>
    <w:rsid w:val="00575006"/>
    <w:rsid w:val="00576B28"/>
    <w:rsid w:val="005843B6"/>
    <w:rsid w:val="00585FF5"/>
    <w:rsid w:val="005A1B35"/>
    <w:rsid w:val="005A3F36"/>
    <w:rsid w:val="005D0880"/>
    <w:rsid w:val="005D548E"/>
    <w:rsid w:val="005F1907"/>
    <w:rsid w:val="0060196D"/>
    <w:rsid w:val="0062270E"/>
    <w:rsid w:val="00625428"/>
    <w:rsid w:val="00626FA7"/>
    <w:rsid w:val="00633641"/>
    <w:rsid w:val="006401D9"/>
    <w:rsid w:val="00642080"/>
    <w:rsid w:val="006550E8"/>
    <w:rsid w:val="00656FC1"/>
    <w:rsid w:val="0066530D"/>
    <w:rsid w:val="00672FD9"/>
    <w:rsid w:val="0067528D"/>
    <w:rsid w:val="006A5E68"/>
    <w:rsid w:val="006B00BE"/>
    <w:rsid w:val="006C2C6C"/>
    <w:rsid w:val="006C35F1"/>
    <w:rsid w:val="006C671C"/>
    <w:rsid w:val="006E2D72"/>
    <w:rsid w:val="006E7CFF"/>
    <w:rsid w:val="006F0F94"/>
    <w:rsid w:val="006F632D"/>
    <w:rsid w:val="007028BD"/>
    <w:rsid w:val="00705048"/>
    <w:rsid w:val="00723CC5"/>
    <w:rsid w:val="00751EB6"/>
    <w:rsid w:val="00754F2A"/>
    <w:rsid w:val="00771F16"/>
    <w:rsid w:val="0077538D"/>
    <w:rsid w:val="00785F4C"/>
    <w:rsid w:val="007A3904"/>
    <w:rsid w:val="007A7C94"/>
    <w:rsid w:val="007B7EAE"/>
    <w:rsid w:val="007C3572"/>
    <w:rsid w:val="007D1302"/>
    <w:rsid w:val="007D526E"/>
    <w:rsid w:val="007F0819"/>
    <w:rsid w:val="008141D2"/>
    <w:rsid w:val="0081423C"/>
    <w:rsid w:val="00820316"/>
    <w:rsid w:val="00824AD8"/>
    <w:rsid w:val="00834989"/>
    <w:rsid w:val="00842ECE"/>
    <w:rsid w:val="0085298B"/>
    <w:rsid w:val="00854108"/>
    <w:rsid w:val="00855245"/>
    <w:rsid w:val="00896EAE"/>
    <w:rsid w:val="008B321B"/>
    <w:rsid w:val="008C734B"/>
    <w:rsid w:val="008D423C"/>
    <w:rsid w:val="008D4C25"/>
    <w:rsid w:val="008D7B18"/>
    <w:rsid w:val="008E5024"/>
    <w:rsid w:val="008E5436"/>
    <w:rsid w:val="008F05BC"/>
    <w:rsid w:val="008F25C5"/>
    <w:rsid w:val="00902422"/>
    <w:rsid w:val="0090501A"/>
    <w:rsid w:val="0091107B"/>
    <w:rsid w:val="009122D9"/>
    <w:rsid w:val="0092246A"/>
    <w:rsid w:val="00926065"/>
    <w:rsid w:val="00926134"/>
    <w:rsid w:val="009262E7"/>
    <w:rsid w:val="0092638F"/>
    <w:rsid w:val="00933A63"/>
    <w:rsid w:val="00952BF3"/>
    <w:rsid w:val="009813B2"/>
    <w:rsid w:val="00981BF4"/>
    <w:rsid w:val="00990551"/>
    <w:rsid w:val="0099174D"/>
    <w:rsid w:val="00997018"/>
    <w:rsid w:val="009B6CC7"/>
    <w:rsid w:val="009B78E9"/>
    <w:rsid w:val="009C1249"/>
    <w:rsid w:val="009C4F40"/>
    <w:rsid w:val="009C6630"/>
    <w:rsid w:val="009E0070"/>
    <w:rsid w:val="009E2F3D"/>
    <w:rsid w:val="009F7819"/>
    <w:rsid w:val="00A076B4"/>
    <w:rsid w:val="00A17104"/>
    <w:rsid w:val="00A25656"/>
    <w:rsid w:val="00A26CD9"/>
    <w:rsid w:val="00A32AC2"/>
    <w:rsid w:val="00A32BEF"/>
    <w:rsid w:val="00A40143"/>
    <w:rsid w:val="00A44707"/>
    <w:rsid w:val="00A55A24"/>
    <w:rsid w:val="00A5743A"/>
    <w:rsid w:val="00A5770D"/>
    <w:rsid w:val="00A6071F"/>
    <w:rsid w:val="00A64A48"/>
    <w:rsid w:val="00A722D4"/>
    <w:rsid w:val="00A77789"/>
    <w:rsid w:val="00A77A22"/>
    <w:rsid w:val="00A816F9"/>
    <w:rsid w:val="00A8388A"/>
    <w:rsid w:val="00A92BF7"/>
    <w:rsid w:val="00AA4617"/>
    <w:rsid w:val="00AB1160"/>
    <w:rsid w:val="00AB4F17"/>
    <w:rsid w:val="00AC0B5D"/>
    <w:rsid w:val="00AC26F9"/>
    <w:rsid w:val="00AD14D8"/>
    <w:rsid w:val="00AD5509"/>
    <w:rsid w:val="00AE23E8"/>
    <w:rsid w:val="00AE3853"/>
    <w:rsid w:val="00AF22B8"/>
    <w:rsid w:val="00B22E25"/>
    <w:rsid w:val="00B304AE"/>
    <w:rsid w:val="00B402B9"/>
    <w:rsid w:val="00B479E8"/>
    <w:rsid w:val="00B55634"/>
    <w:rsid w:val="00B60669"/>
    <w:rsid w:val="00B61484"/>
    <w:rsid w:val="00B714E2"/>
    <w:rsid w:val="00B7406A"/>
    <w:rsid w:val="00B83ABD"/>
    <w:rsid w:val="00B9113C"/>
    <w:rsid w:val="00B93035"/>
    <w:rsid w:val="00B95761"/>
    <w:rsid w:val="00BA7253"/>
    <w:rsid w:val="00BB494C"/>
    <w:rsid w:val="00BB5511"/>
    <w:rsid w:val="00BB5BB0"/>
    <w:rsid w:val="00BB7AB3"/>
    <w:rsid w:val="00BF27C4"/>
    <w:rsid w:val="00BF4AE6"/>
    <w:rsid w:val="00C0349B"/>
    <w:rsid w:val="00C042DF"/>
    <w:rsid w:val="00C05B1F"/>
    <w:rsid w:val="00C06BB8"/>
    <w:rsid w:val="00C36880"/>
    <w:rsid w:val="00C37D28"/>
    <w:rsid w:val="00C43194"/>
    <w:rsid w:val="00C43ABA"/>
    <w:rsid w:val="00C604D4"/>
    <w:rsid w:val="00C656A3"/>
    <w:rsid w:val="00C73036"/>
    <w:rsid w:val="00C96EEF"/>
    <w:rsid w:val="00CA0266"/>
    <w:rsid w:val="00CA53D7"/>
    <w:rsid w:val="00CA7C2E"/>
    <w:rsid w:val="00CB652F"/>
    <w:rsid w:val="00CD5E6A"/>
    <w:rsid w:val="00CE218F"/>
    <w:rsid w:val="00CF1175"/>
    <w:rsid w:val="00CF4BE4"/>
    <w:rsid w:val="00D11BD5"/>
    <w:rsid w:val="00D2179B"/>
    <w:rsid w:val="00D64091"/>
    <w:rsid w:val="00D64789"/>
    <w:rsid w:val="00D70219"/>
    <w:rsid w:val="00D7666E"/>
    <w:rsid w:val="00D77F45"/>
    <w:rsid w:val="00D86593"/>
    <w:rsid w:val="00D86643"/>
    <w:rsid w:val="00D867DE"/>
    <w:rsid w:val="00D86857"/>
    <w:rsid w:val="00D868C2"/>
    <w:rsid w:val="00DA25F5"/>
    <w:rsid w:val="00DB29D9"/>
    <w:rsid w:val="00DB2AE0"/>
    <w:rsid w:val="00DF42E2"/>
    <w:rsid w:val="00DF4580"/>
    <w:rsid w:val="00E01C36"/>
    <w:rsid w:val="00E07D4F"/>
    <w:rsid w:val="00E1526D"/>
    <w:rsid w:val="00E2069E"/>
    <w:rsid w:val="00E3611A"/>
    <w:rsid w:val="00E3615A"/>
    <w:rsid w:val="00E4460E"/>
    <w:rsid w:val="00E479D2"/>
    <w:rsid w:val="00E536B2"/>
    <w:rsid w:val="00E853DC"/>
    <w:rsid w:val="00EA5D29"/>
    <w:rsid w:val="00ED28BC"/>
    <w:rsid w:val="00EE368E"/>
    <w:rsid w:val="00EE4259"/>
    <w:rsid w:val="00EE5600"/>
    <w:rsid w:val="00EE631C"/>
    <w:rsid w:val="00F21D03"/>
    <w:rsid w:val="00F462EC"/>
    <w:rsid w:val="00F5210E"/>
    <w:rsid w:val="00F55000"/>
    <w:rsid w:val="00F562F1"/>
    <w:rsid w:val="00F751BB"/>
    <w:rsid w:val="00F82027"/>
    <w:rsid w:val="00F856AE"/>
    <w:rsid w:val="00FA1BFA"/>
    <w:rsid w:val="00FA6834"/>
    <w:rsid w:val="00FC7B38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F64B"/>
  <w15:docId w15:val="{FB8DB976-54DA-4B31-B5A0-4B2B74B4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D03"/>
  </w:style>
  <w:style w:type="paragraph" w:styleId="Heading1">
    <w:name w:val="heading 1"/>
    <w:basedOn w:val="Normal"/>
    <w:link w:val="Heading1Char"/>
    <w:uiPriority w:val="9"/>
    <w:qFormat/>
    <w:rsid w:val="00771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7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635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775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7538D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DF42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E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43194"/>
    <w:pPr>
      <w:spacing w:after="0" w:line="456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4319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6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104"/>
  </w:style>
  <w:style w:type="paragraph" w:styleId="Footer">
    <w:name w:val="footer"/>
    <w:basedOn w:val="Normal"/>
    <w:link w:val="FooterChar"/>
    <w:uiPriority w:val="99"/>
    <w:unhideWhenUsed/>
    <w:rsid w:val="00A1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104"/>
  </w:style>
  <w:style w:type="character" w:styleId="Emphasis">
    <w:name w:val="Emphasis"/>
    <w:basedOn w:val="DefaultParagraphFont"/>
    <w:uiPriority w:val="20"/>
    <w:qFormat/>
    <w:rsid w:val="00DF458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71F1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klandpostonline.com/24287/campus/dr-heidi-lyons-presents-a-lecture-on-adolescent-and-emerging-adult-sexuality-toda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mannin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662D4-5119-4AF0-818E-A670DAF7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3171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University</Company>
  <LinksUpToDate>false</LinksUpToDate>
  <CharactersWithSpaces>21209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George Sanders</cp:lastModifiedBy>
  <cp:revision>2</cp:revision>
  <cp:lastPrinted>2020-07-20T19:03:00Z</cp:lastPrinted>
  <dcterms:created xsi:type="dcterms:W3CDTF">2022-01-12T20:07:00Z</dcterms:created>
  <dcterms:modified xsi:type="dcterms:W3CDTF">2022-01-12T20:07:00Z</dcterms:modified>
</cp:coreProperties>
</file>