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7A30" w14:textId="4717E66C" w:rsidR="00AF2B82" w:rsidRPr="00A42428" w:rsidRDefault="00284205" w:rsidP="00AF2B82">
      <w:pPr>
        <w:rPr>
          <w:rFonts w:ascii="Garamond" w:hAnsi="Garamond"/>
          <w:color w:val="735E38"/>
          <w:sz w:val="28"/>
        </w:rPr>
      </w:pPr>
      <w:bookmarkStart w:id="0" w:name="_GoBack"/>
      <w:bookmarkEnd w:id="0"/>
      <w:r w:rsidRPr="00A42428">
        <w:rPr>
          <w:rFonts w:ascii="Garamond" w:hAnsi="Garamond"/>
          <w:color w:val="735E38"/>
          <w:sz w:val="28"/>
        </w:rPr>
        <w:t>OAKLAND UNIVERSITY</w:t>
      </w:r>
      <w:r w:rsidR="00C67DAC" w:rsidRPr="00A42428">
        <w:rPr>
          <w:rFonts w:ascii="Garamond" w:hAnsi="Garamond"/>
          <w:color w:val="735E38"/>
          <w:sz w:val="28"/>
        </w:rPr>
        <w:t xml:space="preserve"> | </w:t>
      </w:r>
      <w:r w:rsidRPr="00A42428">
        <w:rPr>
          <w:rFonts w:ascii="Garamond" w:hAnsi="Garamond"/>
          <w:color w:val="735E38"/>
          <w:sz w:val="28"/>
        </w:rPr>
        <w:t>THE RESEARCH OFFICE</w:t>
      </w:r>
    </w:p>
    <w:p w14:paraId="08A544F4" w14:textId="77777777" w:rsidR="00C67DAC" w:rsidRPr="00284205" w:rsidRDefault="00C67DAC" w:rsidP="00AF2B82">
      <w:pPr>
        <w:rPr>
          <w:rFonts w:ascii="Garamond" w:hAnsi="Garamond"/>
        </w:rPr>
      </w:pPr>
    </w:p>
    <w:p w14:paraId="48A23F15" w14:textId="77777777" w:rsidR="00AF2B82" w:rsidRPr="00284205" w:rsidRDefault="00284205" w:rsidP="00AF2B82">
      <w:pPr>
        <w:rPr>
          <w:rFonts w:ascii="Arial" w:hAnsi="Arial" w:cs="Arial"/>
          <w:b/>
        </w:rPr>
      </w:pPr>
      <w:r w:rsidRPr="00284205">
        <w:rPr>
          <w:rFonts w:ascii="Arial" w:hAnsi="Arial" w:cs="Arial"/>
          <w:b/>
        </w:rPr>
        <w:t>RESOURCES</w:t>
      </w:r>
    </w:p>
    <w:p w14:paraId="135AD296" w14:textId="4A3C9144" w:rsidR="00284205" w:rsidRPr="00062C96" w:rsidRDefault="00284205" w:rsidP="0028420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The Research Office: </w:t>
      </w:r>
      <w:hyperlink r:id="rId8" w:history="1">
        <w:r w:rsidRPr="00062C96">
          <w:rPr>
            <w:rStyle w:val="Hyperlink"/>
            <w:rFonts w:ascii="Garamond" w:hAnsi="Garamond"/>
            <w:b/>
            <w:color w:val="auto"/>
            <w:sz w:val="22"/>
            <w:szCs w:val="22"/>
            <w:u w:val="none"/>
          </w:rPr>
          <w:t>oakland.edu/research</w:t>
        </w:r>
      </w:hyperlink>
    </w:p>
    <w:p w14:paraId="1E4D82AF" w14:textId="77777777" w:rsidR="00284205" w:rsidRDefault="00284205" w:rsidP="00284205">
      <w:pPr>
        <w:rPr>
          <w:rStyle w:val="Hyperlink"/>
          <w:rFonts w:ascii="Garamond" w:hAnsi="Garamond"/>
          <w:b/>
          <w:color w:val="000000" w:themeColor="text1"/>
          <w:sz w:val="22"/>
          <w:szCs w:val="22"/>
          <w:u w:val="none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Research Office Contact Page: </w:t>
      </w:r>
      <w:hyperlink r:id="rId9" w:history="1"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oakland.edu/research/contact</w:t>
        </w:r>
      </w:hyperlink>
    </w:p>
    <w:p w14:paraId="1E9B4446" w14:textId="77777777" w:rsidR="00284205" w:rsidRDefault="00284205" w:rsidP="0028420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David Stone, Chief Research Officer, </w:t>
      </w:r>
      <w:hyperlink r:id="rId10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dstone@oakland.edu</w:t>
        </w:r>
      </w:hyperlink>
    </w:p>
    <w:p w14:paraId="4596FCF5" w14:textId="77777777" w:rsidR="00284205" w:rsidRPr="00284205" w:rsidRDefault="00284205" w:rsidP="0028420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Leanne </w:t>
      </w:r>
      <w:proofErr w:type="spellStart"/>
      <w:r w:rsidRPr="00284205">
        <w:rPr>
          <w:rFonts w:ascii="Garamond" w:hAnsi="Garamond"/>
          <w:color w:val="000000" w:themeColor="text1"/>
          <w:sz w:val="22"/>
          <w:szCs w:val="22"/>
        </w:rPr>
        <w:t>DeVreugd</w:t>
      </w:r>
      <w:proofErr w:type="spellEnd"/>
      <w:r w:rsidRPr="00284205">
        <w:rPr>
          <w:rFonts w:ascii="Garamond" w:hAnsi="Garamond"/>
          <w:color w:val="000000" w:themeColor="text1"/>
          <w:sz w:val="22"/>
          <w:szCs w:val="22"/>
        </w:rPr>
        <w:t xml:space="preserve">, </w:t>
      </w:r>
      <w:hyperlink r:id="rId11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ldevreug@oakland.edu</w:t>
        </w:r>
      </w:hyperlink>
    </w:p>
    <w:p w14:paraId="4C732070" w14:textId="77777777" w:rsidR="00284205" w:rsidRPr="00284205" w:rsidRDefault="00284205" w:rsidP="00284205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Research Development Officers:</w:t>
      </w:r>
    </w:p>
    <w:p w14:paraId="77B055EE" w14:textId="77777777" w:rsidR="00284205" w:rsidRPr="00284205" w:rsidRDefault="00284205" w:rsidP="00284205">
      <w:pPr>
        <w:pStyle w:val="ListParagraph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Michael Spires, </w:t>
      </w:r>
      <w:hyperlink r:id="rId12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mspires@oakland.edu</w:t>
        </w:r>
      </w:hyperlink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42DD8538" w14:textId="2931CCDB" w:rsidR="00284205" w:rsidRPr="00284205" w:rsidRDefault="00062C96" w:rsidP="00284205">
      <w:pPr>
        <w:pStyle w:val="ListParagraph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Sciences, Social &amp; Health Sciences, Arts &amp; Humanities</w:t>
      </w:r>
    </w:p>
    <w:p w14:paraId="474C95A0" w14:textId="77777777" w:rsidR="00284205" w:rsidRPr="00284205" w:rsidRDefault="00284205" w:rsidP="00284205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Lori </w:t>
      </w:r>
      <w:proofErr w:type="spellStart"/>
      <w:r w:rsidRPr="00284205">
        <w:rPr>
          <w:rFonts w:ascii="Garamond" w:hAnsi="Garamond"/>
          <w:color w:val="000000" w:themeColor="text1"/>
          <w:sz w:val="22"/>
          <w:szCs w:val="22"/>
        </w:rPr>
        <w:t>Simoes</w:t>
      </w:r>
      <w:proofErr w:type="spellEnd"/>
      <w:r w:rsidRPr="00284205">
        <w:rPr>
          <w:rFonts w:ascii="Garamond" w:hAnsi="Garamond"/>
          <w:color w:val="000000" w:themeColor="text1"/>
          <w:sz w:val="22"/>
          <w:szCs w:val="22"/>
        </w:rPr>
        <w:t xml:space="preserve">, </w:t>
      </w:r>
      <w:hyperlink r:id="rId13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lorisimoes@oakland.edu</w:t>
        </w:r>
      </w:hyperlink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284205">
        <w:rPr>
          <w:rFonts w:ascii="Garamond" w:hAnsi="Garamond"/>
          <w:color w:val="000000" w:themeColor="text1"/>
          <w:sz w:val="22"/>
          <w:szCs w:val="22"/>
        </w:rPr>
        <w:br/>
        <w:t>Engineering</w:t>
      </w:r>
    </w:p>
    <w:p w14:paraId="6015049F" w14:textId="77777777" w:rsid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Advanced Research Methodology Services (ARMS): </w:t>
      </w:r>
    </w:p>
    <w:p w14:paraId="215F3E60" w14:textId="77777777" w:rsidR="00284205" w:rsidRPr="00284205" w:rsidRDefault="00284205" w:rsidP="00284205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Dennis Condron, </w:t>
      </w:r>
      <w:hyperlink r:id="rId14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condron@oakland.edu</w:t>
        </w:r>
      </w:hyperlink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5DE8B0F4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PI Academy: Nominations in spring, classes in Fall/Winter, </w:t>
      </w:r>
      <w:hyperlink r:id="rId15" w:history="1"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oakland.edu/research/pi-academy</w:t>
        </w:r>
      </w:hyperlink>
    </w:p>
    <w:p w14:paraId="42D976CD" w14:textId="77777777" w:rsidR="00284205" w:rsidRPr="00284205" w:rsidRDefault="00284205" w:rsidP="00284205">
      <w:pPr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WISER (Women in Science, Engineering, and Research): </w:t>
      </w:r>
      <w:hyperlink r:id="rId16" w:history="1"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oakland.edu/research/wiser</w:t>
        </w:r>
      </w:hyperlink>
    </w:p>
    <w:p w14:paraId="2BAF8179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  <w:t>Oakland Counts: Coming soon</w:t>
      </w:r>
    </w:p>
    <w:p w14:paraId="0706C11F" w14:textId="0212760F" w:rsidR="00AF2B82" w:rsidRPr="00284205" w:rsidRDefault="00AF2B82" w:rsidP="00284205">
      <w:pPr>
        <w:rPr>
          <w:color w:val="000000" w:themeColor="text1"/>
        </w:rPr>
      </w:pPr>
    </w:p>
    <w:p w14:paraId="292B84A6" w14:textId="77777777" w:rsid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Arial" w:hAnsi="Arial" w:cs="Arial"/>
          <w:b/>
          <w:color w:val="000000" w:themeColor="text1"/>
        </w:rPr>
        <w:t>MOBILIZATION ZONE</w:t>
      </w:r>
      <w:r w:rsidRPr="00284205">
        <w:rPr>
          <w:rFonts w:ascii="Franklin Gothic Medium" w:hAnsi="Franklin Gothic Medium"/>
          <w:color w:val="000000" w:themeColor="text1"/>
          <w:sz w:val="24"/>
          <w:szCs w:val="24"/>
        </w:rPr>
        <w:br/>
      </w:r>
      <w:r>
        <w:rPr>
          <w:rFonts w:ascii="Garamond" w:hAnsi="Garamond"/>
          <w:color w:val="000000" w:themeColor="text1"/>
          <w:sz w:val="22"/>
          <w:szCs w:val="22"/>
        </w:rPr>
        <w:t>OU Incubators, I2B, Technology Commercialization, OBEC, R&amp;D Accelerator</w:t>
      </w:r>
    </w:p>
    <w:p w14:paraId="058CAB9A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Tapping Oakland’s Knowledge: </w:t>
      </w:r>
      <w:hyperlink r:id="rId17" w:history="1"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oakland.edu/research/mobilization-zone</w:t>
        </w:r>
      </w:hyperlink>
    </w:p>
    <w:p w14:paraId="009FD784" w14:textId="77777777" w:rsidR="00284205" w:rsidRDefault="00284205" w:rsidP="00284205">
      <w:pPr>
        <w:pStyle w:val="ListParagraph"/>
        <w:numPr>
          <w:ilvl w:val="0"/>
          <w:numId w:val="1"/>
        </w:numPr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Michael Long, </w:t>
      </w:r>
      <w:hyperlink r:id="rId18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mwlong@oakland.edu</w:t>
        </w:r>
      </w:hyperlink>
    </w:p>
    <w:p w14:paraId="0F1B88A5" w14:textId="77777777" w:rsidR="00284205" w:rsidRPr="00284205" w:rsidRDefault="00284205" w:rsidP="00284205">
      <w:pPr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</w:pPr>
    </w:p>
    <w:p w14:paraId="2E55E36E" w14:textId="77777777" w:rsidR="00284205" w:rsidRPr="00284205" w:rsidRDefault="00284205" w:rsidP="00284205">
      <w:pPr>
        <w:rPr>
          <w:rFonts w:ascii="Arial" w:hAnsi="Arial" w:cs="Arial"/>
          <w:b/>
        </w:rPr>
      </w:pPr>
      <w:r w:rsidRPr="00284205">
        <w:rPr>
          <w:rFonts w:ascii="Arial" w:hAnsi="Arial" w:cs="Arial"/>
          <w:b/>
        </w:rPr>
        <w:t>FUNDING OPPORTUNITIES</w:t>
      </w:r>
    </w:p>
    <w:p w14:paraId="3002CEDD" w14:textId="77777777" w:rsidR="00284205" w:rsidRPr="00284205" w:rsidRDefault="005523CE" w:rsidP="00284205">
      <w:pPr>
        <w:rPr>
          <w:rFonts w:ascii="Garamond" w:hAnsi="Garamond"/>
          <w:b/>
          <w:color w:val="000000" w:themeColor="text1"/>
          <w:sz w:val="22"/>
          <w:szCs w:val="22"/>
        </w:rPr>
      </w:pPr>
      <w:hyperlink r:id="rId19" w:history="1">
        <w:r w:rsidR="00284205"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oakland.edu/research/faculty-funding</w:t>
        </w:r>
      </w:hyperlink>
    </w:p>
    <w:p w14:paraId="76C6B296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Internal Funding</w:t>
      </w:r>
    </w:p>
    <w:p w14:paraId="3FBE12D3" w14:textId="77777777" w:rsidR="00284205" w:rsidRPr="00284205" w:rsidRDefault="00284205" w:rsidP="00284205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University Research Committee ($10,000 summer fellowship)</w:t>
      </w:r>
    </w:p>
    <w:p w14:paraId="79E5014A" w14:textId="77777777" w:rsidR="00284205" w:rsidRPr="00284205" w:rsidRDefault="00284205" w:rsidP="00284205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Center for Biomedical Research</w:t>
      </w:r>
      <w:r>
        <w:rPr>
          <w:rFonts w:ascii="Garamond" w:hAnsi="Garamond"/>
          <w:color w:val="000000" w:themeColor="text1"/>
          <w:sz w:val="22"/>
          <w:szCs w:val="22"/>
        </w:rPr>
        <w:t>:</w:t>
      </w: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20" w:history="1"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oakland.edu/</w:t>
        </w:r>
        <w:proofErr w:type="spellStart"/>
        <w:r w:rsidRPr="00284205">
          <w:rPr>
            <w:rStyle w:val="Hyperlink"/>
            <w:rFonts w:ascii="Garamond" w:hAnsi="Garamond"/>
            <w:b/>
            <w:color w:val="000000" w:themeColor="text1"/>
            <w:sz w:val="22"/>
            <w:szCs w:val="22"/>
            <w:u w:val="none"/>
          </w:rPr>
          <w:t>cbr</w:t>
        </w:r>
        <w:proofErr w:type="spellEnd"/>
      </w:hyperlink>
    </w:p>
    <w:p w14:paraId="616F6F83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External Funding</w:t>
      </w:r>
    </w:p>
    <w:p w14:paraId="0B15E9B5" w14:textId="77777777" w:rsidR="00284205" w:rsidRPr="00284205" w:rsidRDefault="00284205" w:rsidP="00284205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PIVOT, </w:t>
      </w:r>
      <w:proofErr w:type="spellStart"/>
      <w:r w:rsidRPr="00284205">
        <w:rPr>
          <w:rFonts w:ascii="Garamond" w:hAnsi="Garamond"/>
          <w:color w:val="000000" w:themeColor="text1"/>
          <w:sz w:val="22"/>
          <w:szCs w:val="22"/>
        </w:rPr>
        <w:t>Grantscoop</w:t>
      </w:r>
      <w:proofErr w:type="spellEnd"/>
      <w:r w:rsidRPr="00284205">
        <w:rPr>
          <w:rFonts w:ascii="Garamond" w:hAnsi="Garamond"/>
          <w:color w:val="000000" w:themeColor="text1"/>
          <w:sz w:val="22"/>
          <w:szCs w:val="22"/>
        </w:rPr>
        <w:t>, Research Development &amp; Grant Writing News</w:t>
      </w:r>
    </w:p>
    <w:p w14:paraId="62B3748E" w14:textId="77777777" w:rsidR="00284205" w:rsidRPr="00284205" w:rsidRDefault="00284205" w:rsidP="00284205">
      <w:pPr>
        <w:rPr>
          <w:rFonts w:ascii="Garamond" w:hAnsi="Garamond"/>
          <w:color w:val="000000" w:themeColor="text1"/>
          <w:sz w:val="22"/>
          <w:szCs w:val="22"/>
        </w:rPr>
      </w:pPr>
      <w:r w:rsidRPr="00284205">
        <w:rPr>
          <w:rFonts w:ascii="Garamond" w:hAnsi="Garamond"/>
          <w:color w:val="000000" w:themeColor="text1"/>
          <w:sz w:val="22"/>
          <w:szCs w:val="22"/>
        </w:rPr>
        <w:t>Foundation Funding</w:t>
      </w:r>
    </w:p>
    <w:p w14:paraId="198B6772" w14:textId="77777777" w:rsidR="00284205" w:rsidRPr="00284205" w:rsidRDefault="00284205" w:rsidP="00284205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Foundation Directory Online:</w:t>
      </w: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contact Adeline Gonzales</w:t>
      </w:r>
      <w:r>
        <w:rPr>
          <w:rFonts w:ascii="Garamond" w:hAnsi="Garamond"/>
          <w:color w:val="000000" w:themeColor="text1"/>
          <w:sz w:val="22"/>
          <w:szCs w:val="22"/>
        </w:rPr>
        <w:t>,</w:t>
      </w:r>
      <w:r w:rsidRPr="00284205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21" w:history="1">
        <w:r w:rsidRPr="00284205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gonzales@oakland.edu</w:t>
        </w:r>
      </w:hyperlink>
    </w:p>
    <w:p w14:paraId="524FFAC9" w14:textId="77777777" w:rsidR="00AF2B82" w:rsidRPr="0034460B" w:rsidRDefault="00AF2B82" w:rsidP="00AF2B82">
      <w:pPr>
        <w:rPr>
          <w:color w:val="000000" w:themeColor="text1"/>
          <w:sz w:val="22"/>
          <w:szCs w:val="22"/>
        </w:rPr>
      </w:pPr>
    </w:p>
    <w:p w14:paraId="231ED596" w14:textId="77777777" w:rsidR="0034460B" w:rsidRPr="0034460B" w:rsidRDefault="0034460B" w:rsidP="0034460B">
      <w:pPr>
        <w:rPr>
          <w:rFonts w:ascii="Arial" w:hAnsi="Arial" w:cs="Arial"/>
          <w:b/>
          <w:color w:val="000000" w:themeColor="text1"/>
        </w:rPr>
      </w:pPr>
      <w:r w:rsidRPr="0034460B">
        <w:rPr>
          <w:rFonts w:ascii="Arial" w:hAnsi="Arial" w:cs="Arial"/>
          <w:b/>
          <w:color w:val="000000" w:themeColor="text1"/>
        </w:rPr>
        <w:t>COMPLIANCE</w:t>
      </w:r>
    </w:p>
    <w:p w14:paraId="550246A4" w14:textId="77777777" w:rsidR="0034460B" w:rsidRDefault="0034460B" w:rsidP="0034460B">
      <w:pPr>
        <w:rPr>
          <w:rFonts w:ascii="Garamond" w:hAnsi="Garamond"/>
          <w:color w:val="000000" w:themeColor="text1"/>
          <w:sz w:val="22"/>
          <w:szCs w:val="22"/>
        </w:rPr>
      </w:pPr>
      <w:r w:rsidRPr="0034460B">
        <w:rPr>
          <w:rFonts w:ascii="Garamond" w:hAnsi="Garamond"/>
          <w:color w:val="000000" w:themeColor="text1"/>
          <w:sz w:val="22"/>
          <w:szCs w:val="22"/>
        </w:rPr>
        <w:t xml:space="preserve">IRB: Rapid review for expedited and exempt </w:t>
      </w:r>
      <w:r w:rsidRPr="0034460B">
        <w:rPr>
          <w:rFonts w:ascii="Garamond" w:hAnsi="Garamond"/>
          <w:color w:val="000000" w:themeColor="text1"/>
          <w:sz w:val="22"/>
          <w:szCs w:val="22"/>
        </w:rPr>
        <w:br/>
        <w:t>(1 hour in person process); full board once per month.</w:t>
      </w:r>
    </w:p>
    <w:p w14:paraId="5106D482" w14:textId="327EB7B7" w:rsidR="0034460B" w:rsidRDefault="0034460B" w:rsidP="0034460B">
      <w:pPr>
        <w:pStyle w:val="ListParagraph"/>
        <w:numPr>
          <w:ilvl w:val="0"/>
          <w:numId w:val="3"/>
        </w:numPr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</w:pPr>
      <w:proofErr w:type="spellStart"/>
      <w:r w:rsidRPr="0034460B">
        <w:rPr>
          <w:rFonts w:ascii="Garamond" w:hAnsi="Garamond"/>
          <w:color w:val="000000" w:themeColor="text1"/>
          <w:sz w:val="22"/>
          <w:szCs w:val="22"/>
        </w:rPr>
        <w:t>Judette</w:t>
      </w:r>
      <w:proofErr w:type="spellEnd"/>
      <w:r w:rsidRPr="0034460B">
        <w:rPr>
          <w:rFonts w:ascii="Garamond" w:hAnsi="Garamond"/>
          <w:color w:val="000000" w:themeColor="text1"/>
          <w:sz w:val="22"/>
          <w:szCs w:val="22"/>
        </w:rPr>
        <w:t xml:space="preserve"> Haddad</w:t>
      </w:r>
      <w:r>
        <w:rPr>
          <w:rFonts w:ascii="Garamond" w:hAnsi="Garamond"/>
          <w:color w:val="000000" w:themeColor="text1"/>
          <w:sz w:val="22"/>
          <w:szCs w:val="22"/>
        </w:rPr>
        <w:t>,</w:t>
      </w:r>
      <w:r w:rsidRPr="0034460B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22" w:history="1">
        <w:r w:rsidRPr="0034460B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haddad@oakland.edu</w:t>
        </w:r>
      </w:hyperlink>
    </w:p>
    <w:p w14:paraId="7813D41A" w14:textId="0795DB83" w:rsidR="0034460B" w:rsidRPr="0034460B" w:rsidRDefault="0034460B" w:rsidP="0034460B">
      <w:pPr>
        <w:rPr>
          <w:rFonts w:ascii="Garamond" w:hAnsi="Garamond"/>
          <w:color w:val="000000" w:themeColor="text1"/>
          <w:sz w:val="22"/>
          <w:szCs w:val="22"/>
        </w:rPr>
      </w:pPr>
      <w:r w:rsidRPr="0034460B">
        <w:rPr>
          <w:rFonts w:ascii="Garamond" w:hAnsi="Garamond"/>
          <w:color w:val="000000" w:themeColor="text1"/>
          <w:sz w:val="22"/>
          <w:szCs w:val="22"/>
        </w:rPr>
        <w:t xml:space="preserve">Other compliance matters: </w:t>
      </w:r>
    </w:p>
    <w:p w14:paraId="2BBCEE98" w14:textId="425ABD59" w:rsidR="0034460B" w:rsidRPr="0034460B" w:rsidRDefault="0034460B" w:rsidP="0034460B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2"/>
          <w:szCs w:val="22"/>
        </w:rPr>
      </w:pPr>
      <w:r w:rsidRPr="0034460B">
        <w:rPr>
          <w:rFonts w:ascii="Garamond" w:hAnsi="Garamond"/>
          <w:color w:val="000000" w:themeColor="text1"/>
          <w:sz w:val="22"/>
          <w:szCs w:val="22"/>
        </w:rPr>
        <w:t xml:space="preserve">Rebecca </w:t>
      </w:r>
      <w:proofErr w:type="spellStart"/>
      <w:r w:rsidRPr="0034460B">
        <w:rPr>
          <w:rFonts w:ascii="Garamond" w:hAnsi="Garamond"/>
          <w:color w:val="000000" w:themeColor="text1"/>
          <w:sz w:val="22"/>
          <w:szCs w:val="22"/>
        </w:rPr>
        <w:t>Sandborg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,</w:t>
      </w:r>
      <w:r w:rsidRPr="0034460B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23" w:history="1">
        <w:r w:rsidRPr="0034460B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sandborg@oakland.edu</w:t>
        </w:r>
      </w:hyperlink>
    </w:p>
    <w:p w14:paraId="0A1A0E85" w14:textId="77777777" w:rsidR="0034460B" w:rsidRDefault="0034460B" w:rsidP="0034460B"/>
    <w:p w14:paraId="55DA1AAE" w14:textId="29BFF809" w:rsidR="00C67DAC" w:rsidRPr="0034460B" w:rsidRDefault="00C67DAC" w:rsidP="00C67DA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SOUNDINGS SERIES</w:t>
      </w:r>
    </w:p>
    <w:p w14:paraId="6154C935" w14:textId="2C23F7B1" w:rsidR="00AF2B82" w:rsidRDefault="00C67DAC" w:rsidP="00C67DAC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Learn from research active and community-engaged faculty: </w:t>
      </w:r>
      <w:hyperlink r:id="rId24" w:history="1">
        <w:r w:rsidRPr="00062C96">
          <w:rPr>
            <w:rStyle w:val="Hyperlink"/>
            <w:rFonts w:ascii="Garamond" w:hAnsi="Garamond"/>
            <w:b/>
            <w:color w:val="auto"/>
            <w:sz w:val="22"/>
            <w:szCs w:val="22"/>
            <w:u w:val="none"/>
          </w:rPr>
          <w:t>oakland.edu/research/soundings-series</w:t>
        </w:r>
      </w:hyperlink>
    </w:p>
    <w:sectPr w:rsidR="00AF2B82" w:rsidSect="0087068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2190" w14:textId="77777777" w:rsidR="005523CE" w:rsidRDefault="005523CE" w:rsidP="0054741E">
      <w:pPr>
        <w:spacing w:line="240" w:lineRule="auto"/>
      </w:pPr>
      <w:r>
        <w:separator/>
      </w:r>
    </w:p>
  </w:endnote>
  <w:endnote w:type="continuationSeparator" w:id="0">
    <w:p w14:paraId="744615A8" w14:textId="77777777" w:rsidR="005523CE" w:rsidRDefault="005523CE" w:rsidP="0054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Calibri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65CD" w14:textId="77777777" w:rsidR="00062C96" w:rsidRDefault="00062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65DA" w14:textId="77777777" w:rsidR="0034460B" w:rsidRDefault="0034460B" w:rsidP="0034460B">
    <w:pPr>
      <w:pStyle w:val="Footer"/>
      <w:jc w:val="center"/>
      <w:rPr>
        <w:rFonts w:ascii="Garamond" w:hAnsi="Garamond"/>
        <w:color w:val="000000" w:themeColor="text1"/>
        <w:sz w:val="22"/>
        <w:szCs w:val="22"/>
      </w:rPr>
    </w:pPr>
  </w:p>
  <w:p w14:paraId="79D641B8" w14:textId="55892608" w:rsidR="0034460B" w:rsidRPr="00A42428" w:rsidRDefault="0034460B" w:rsidP="00C67DAC">
    <w:pPr>
      <w:pStyle w:val="Footer"/>
      <w:rPr>
        <w:rFonts w:ascii="Garamond" w:hAnsi="Garamond"/>
        <w:b/>
        <w:color w:val="735E38"/>
        <w:sz w:val="22"/>
        <w:szCs w:val="22"/>
      </w:rPr>
    </w:pPr>
    <w:r w:rsidRPr="00A42428">
      <w:rPr>
        <w:rFonts w:ascii="Garamond" w:hAnsi="Garamond"/>
        <w:b/>
        <w:color w:val="735E38"/>
        <w:sz w:val="22"/>
        <w:szCs w:val="22"/>
      </w:rPr>
      <w:t>THE RESEARCH OFFICE</w:t>
    </w:r>
  </w:p>
  <w:p w14:paraId="0984F127" w14:textId="3FBCB3CA" w:rsidR="0034460B" w:rsidRPr="00A42428" w:rsidRDefault="0034460B" w:rsidP="00C67DAC">
    <w:pPr>
      <w:pStyle w:val="Footer"/>
      <w:rPr>
        <w:rFonts w:ascii="Garamond" w:hAnsi="Garamond"/>
        <w:color w:val="735E38"/>
        <w:sz w:val="22"/>
        <w:szCs w:val="22"/>
      </w:rPr>
    </w:pPr>
    <w:r w:rsidRPr="00A42428">
      <w:rPr>
        <w:rFonts w:ascii="Garamond" w:hAnsi="Garamond"/>
        <w:color w:val="735E38"/>
        <w:sz w:val="22"/>
        <w:szCs w:val="22"/>
      </w:rPr>
      <w:t>oakland.edu/research | (248) 370-276</w:t>
    </w:r>
    <w:r w:rsidR="00062C96">
      <w:rPr>
        <w:rFonts w:ascii="Garamond" w:hAnsi="Garamond"/>
        <w:color w:val="735E38"/>
        <w:sz w:val="22"/>
        <w:szCs w:val="22"/>
      </w:rPr>
      <w:t>2</w:t>
    </w:r>
    <w:r w:rsidRPr="00A42428">
      <w:rPr>
        <w:rFonts w:ascii="Garamond" w:hAnsi="Garamond"/>
        <w:color w:val="735E38"/>
        <w:sz w:val="22"/>
        <w:szCs w:val="22"/>
      </w:rPr>
      <w:t xml:space="preserve"> | </w:t>
    </w:r>
    <w:hyperlink r:id="rId1" w:history="1">
      <w:r w:rsidRPr="00062C96">
        <w:rPr>
          <w:rStyle w:val="Hyperlink"/>
          <w:rFonts w:ascii="Garamond" w:hAnsi="Garamond"/>
          <w:color w:val="735E38"/>
          <w:sz w:val="22"/>
          <w:szCs w:val="22"/>
          <w:u w:val="none"/>
        </w:rPr>
        <w:t>research@oakland.edu</w:t>
      </w:r>
    </w:hyperlink>
  </w:p>
  <w:p w14:paraId="370948F6" w14:textId="41EEA6B0" w:rsidR="0034460B" w:rsidRPr="00A42428" w:rsidRDefault="00062C96" w:rsidP="00C67DAC">
    <w:pPr>
      <w:pStyle w:val="Footer"/>
      <w:rPr>
        <w:rFonts w:ascii="Garamond" w:hAnsi="Garamond"/>
        <w:color w:val="735E38"/>
        <w:sz w:val="22"/>
        <w:szCs w:val="22"/>
      </w:rPr>
    </w:pPr>
    <w:r>
      <w:rPr>
        <w:rFonts w:ascii="Garamond" w:hAnsi="Garamond"/>
        <w:color w:val="735E38"/>
        <w:sz w:val="22"/>
        <w:szCs w:val="22"/>
      </w:rPr>
      <w:t>Follow us</w:t>
    </w:r>
    <w:r w:rsidR="00C50EBB" w:rsidRPr="00A42428">
      <w:rPr>
        <w:rFonts w:ascii="Garamond" w:hAnsi="Garamond"/>
        <w:color w:val="735E38"/>
        <w:sz w:val="22"/>
        <w:szCs w:val="22"/>
      </w:rPr>
      <w:t xml:space="preserve"> on Twitter </w:t>
    </w:r>
    <w:hyperlink r:id="rId2" w:history="1">
      <w:r w:rsidR="0054741E" w:rsidRPr="00A42428">
        <w:rPr>
          <w:rStyle w:val="Hyperlink"/>
          <w:rFonts w:ascii="Garamond" w:hAnsi="Garamond"/>
          <w:color w:val="735E38"/>
          <w:sz w:val="22"/>
          <w:szCs w:val="22"/>
        </w:rPr>
        <w:t>@</w:t>
      </w:r>
      <w:proofErr w:type="spellStart"/>
      <w:r w:rsidR="0054741E" w:rsidRPr="00A42428">
        <w:rPr>
          <w:rStyle w:val="Hyperlink"/>
          <w:rFonts w:ascii="Garamond" w:hAnsi="Garamond"/>
          <w:color w:val="735E38"/>
          <w:sz w:val="22"/>
          <w:szCs w:val="22"/>
        </w:rPr>
        <w:t>OaklandResearch</w:t>
      </w:r>
      <w:proofErr w:type="spellEnd"/>
    </w:hyperlink>
  </w:p>
  <w:p w14:paraId="44B23EA6" w14:textId="7A40E0DA" w:rsidR="0054741E" w:rsidRPr="00A42428" w:rsidRDefault="0054741E" w:rsidP="00C67DAC">
    <w:pPr>
      <w:pStyle w:val="Footer"/>
      <w:rPr>
        <w:rFonts w:ascii="Garamond" w:hAnsi="Garamond"/>
        <w:color w:val="735E38"/>
        <w:sz w:val="22"/>
        <w:szCs w:val="22"/>
      </w:rPr>
    </w:pPr>
    <w:r w:rsidRPr="00A42428">
      <w:rPr>
        <w:rFonts w:ascii="Garamond" w:hAnsi="Garamond"/>
        <w:color w:val="735E38"/>
        <w:sz w:val="22"/>
        <w:szCs w:val="22"/>
      </w:rPr>
      <w:t>#</w:t>
    </w:r>
    <w:proofErr w:type="spellStart"/>
    <w:r w:rsidRPr="00A42428">
      <w:rPr>
        <w:rFonts w:ascii="Garamond" w:hAnsi="Garamond"/>
        <w:color w:val="735E38"/>
        <w:sz w:val="22"/>
        <w:szCs w:val="22"/>
      </w:rPr>
      <w:t>OaklandResearch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6E3F" w14:textId="77777777" w:rsidR="00062C96" w:rsidRDefault="0006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22F1" w14:textId="77777777" w:rsidR="005523CE" w:rsidRDefault="005523CE" w:rsidP="0054741E">
      <w:pPr>
        <w:spacing w:line="240" w:lineRule="auto"/>
      </w:pPr>
      <w:r>
        <w:separator/>
      </w:r>
    </w:p>
  </w:footnote>
  <w:footnote w:type="continuationSeparator" w:id="0">
    <w:p w14:paraId="30C5F16E" w14:textId="77777777" w:rsidR="005523CE" w:rsidRDefault="005523CE" w:rsidP="0054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727B" w14:textId="77777777" w:rsidR="00062C96" w:rsidRDefault="00062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27B0" w14:textId="77777777" w:rsidR="00062C96" w:rsidRDefault="00062C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25CA" w14:textId="77777777" w:rsidR="00062C96" w:rsidRDefault="0006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4B9D"/>
    <w:multiLevelType w:val="hybridMultilevel"/>
    <w:tmpl w:val="F8E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2970"/>
    <w:multiLevelType w:val="hybridMultilevel"/>
    <w:tmpl w:val="D80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646F"/>
    <w:multiLevelType w:val="hybridMultilevel"/>
    <w:tmpl w:val="77D4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195"/>
    <w:multiLevelType w:val="hybridMultilevel"/>
    <w:tmpl w:val="455EA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E2D5D"/>
    <w:multiLevelType w:val="hybridMultilevel"/>
    <w:tmpl w:val="0C9A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BE"/>
    <w:rsid w:val="00062C96"/>
    <w:rsid w:val="00074E26"/>
    <w:rsid w:val="00077A71"/>
    <w:rsid w:val="000B2F27"/>
    <w:rsid w:val="001863D0"/>
    <w:rsid w:val="001C5906"/>
    <w:rsid w:val="00200FE9"/>
    <w:rsid w:val="00222D35"/>
    <w:rsid w:val="00284205"/>
    <w:rsid w:val="002F3D9C"/>
    <w:rsid w:val="0034460B"/>
    <w:rsid w:val="003D6A99"/>
    <w:rsid w:val="00513C65"/>
    <w:rsid w:val="005253CF"/>
    <w:rsid w:val="0054741E"/>
    <w:rsid w:val="005523CE"/>
    <w:rsid w:val="005B4BEB"/>
    <w:rsid w:val="00781F92"/>
    <w:rsid w:val="0079047B"/>
    <w:rsid w:val="00840B37"/>
    <w:rsid w:val="00870684"/>
    <w:rsid w:val="008947DC"/>
    <w:rsid w:val="00896A0F"/>
    <w:rsid w:val="008B4BFB"/>
    <w:rsid w:val="00A42428"/>
    <w:rsid w:val="00AF2B82"/>
    <w:rsid w:val="00B36CEA"/>
    <w:rsid w:val="00C104BE"/>
    <w:rsid w:val="00C50EBB"/>
    <w:rsid w:val="00C67DAC"/>
    <w:rsid w:val="00E34517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2DB2"/>
  <w15:chartTrackingRefBased/>
  <w15:docId w15:val="{1FBD8E2B-BE06-B64F-8A0E-5EBC6F5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BE"/>
    <w:pPr>
      <w:spacing w:line="259" w:lineRule="auto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C104BE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4BE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AF2B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B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B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59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4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74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6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.edu/research" TargetMode="External"/><Relationship Id="rId13" Type="http://schemas.openxmlformats.org/officeDocument/2006/relationships/hyperlink" Target="mailto:lorisimoes@oakland.edu" TargetMode="External"/><Relationship Id="rId18" Type="http://schemas.openxmlformats.org/officeDocument/2006/relationships/hyperlink" Target="mailto:mwlong@oakland.ed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gonzales@oakland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spires@oakland.edu" TargetMode="External"/><Relationship Id="rId17" Type="http://schemas.openxmlformats.org/officeDocument/2006/relationships/hyperlink" Target="https://www.oakland.edu/research/mobilization-zone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akland.edu/research/wiser" TargetMode="External"/><Relationship Id="rId20" Type="http://schemas.openxmlformats.org/officeDocument/2006/relationships/hyperlink" Target="http://www.oakland.edu/cbr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devreug@oakland.edu" TargetMode="External"/><Relationship Id="rId24" Type="http://schemas.openxmlformats.org/officeDocument/2006/relationships/hyperlink" Target="http://www.oakland.edu/research/soundings-seri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akland.edu/research/pi-academy" TargetMode="External"/><Relationship Id="rId23" Type="http://schemas.openxmlformats.org/officeDocument/2006/relationships/hyperlink" Target="mailto:sandborg@oakland.ed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dstone@oakland.edu" TargetMode="External"/><Relationship Id="rId19" Type="http://schemas.openxmlformats.org/officeDocument/2006/relationships/hyperlink" Target="http://www.oakland.edu/research/faculty-fundin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akland.edu/research/contact" TargetMode="External"/><Relationship Id="rId14" Type="http://schemas.openxmlformats.org/officeDocument/2006/relationships/hyperlink" Target="mailto:condron@oakland.edu" TargetMode="External"/><Relationship Id="rId22" Type="http://schemas.openxmlformats.org/officeDocument/2006/relationships/hyperlink" Target="mailto:haddad@oakland.ed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oaklandresearch" TargetMode="External"/><Relationship Id="rId1" Type="http://schemas.openxmlformats.org/officeDocument/2006/relationships/hyperlink" Target="http://www.oakland.edu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F6BEEB-7FAA-3F4E-8D2F-F3070DD0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361</Words>
  <Characters>2062</Characters>
  <Application>Microsoft Office Word</Application>
  <DocSecurity>6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2018-08-14T14:59:00Z</cp:lastPrinted>
  <dcterms:created xsi:type="dcterms:W3CDTF">2018-08-14T14:57:00Z</dcterms:created>
  <dcterms:modified xsi:type="dcterms:W3CDTF">2018-08-22T18:28:00Z</dcterms:modified>
</cp:coreProperties>
</file>