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F58E" w14:textId="77777777" w:rsidR="00E36CB6" w:rsidRPr="00696ADB" w:rsidRDefault="00696ADB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696ADB">
        <w:rPr>
          <w:rFonts w:ascii="Times New Roman" w:hAnsi="Times New Roman" w:cs="Times New Roman"/>
          <w:b/>
          <w:sz w:val="48"/>
          <w:szCs w:val="48"/>
        </w:rPr>
        <w:t>Social</w:t>
      </w:r>
      <w:r w:rsidR="005F7F16">
        <w:rPr>
          <w:rFonts w:ascii="Times New Roman" w:hAnsi="Times New Roman" w:cs="Times New Roman"/>
          <w:b/>
          <w:sz w:val="48"/>
          <w:szCs w:val="48"/>
        </w:rPr>
        <w:t>-Personality</w:t>
      </w:r>
      <w:r w:rsidR="002139B3" w:rsidRPr="00696ADB">
        <w:rPr>
          <w:rFonts w:ascii="Times New Roman" w:hAnsi="Times New Roman" w:cs="Times New Roman"/>
          <w:b/>
          <w:sz w:val="48"/>
          <w:szCs w:val="48"/>
        </w:rPr>
        <w:t xml:space="preserve"> Psychology</w:t>
      </w:r>
      <w:r w:rsidR="000A50EE" w:rsidRPr="00696ADB">
        <w:rPr>
          <w:rFonts w:ascii="Times New Roman" w:hAnsi="Times New Roman" w:cs="Times New Roman"/>
          <w:b/>
          <w:sz w:val="48"/>
          <w:szCs w:val="48"/>
        </w:rPr>
        <w:t xml:space="preserve"> Degree Options</w:t>
      </w:r>
    </w:p>
    <w:p w14:paraId="5F8D0AAC" w14:textId="77777777" w:rsidR="00696ADB" w:rsidRPr="00696ADB" w:rsidRDefault="00696ADB" w:rsidP="00696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5F7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psychology studies how people 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affect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are affected by other people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they are influenced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their social and physical environments.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ocial psychologists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group dynamics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influence our choices and behaviors. It addresses 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perceptions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the influence they have on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interactions with other people. </w:t>
      </w:r>
    </w:p>
    <w:p w14:paraId="40DF4A44" w14:textId="77777777" w:rsidR="00696ADB" w:rsidRDefault="00696ADB" w:rsidP="00696AD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>Social psychologists study 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topics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dynamics, interpersonal relationships,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prejudice, bullying,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conformity, leadership</w:t>
      </w:r>
      <w:r w:rsidR="005F7F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aggression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130EE1D" w14:textId="77777777" w:rsidR="005F7F16" w:rsidRPr="005F7F16" w:rsidRDefault="005F7F16" w:rsidP="00696AD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F16">
        <w:rPr>
          <w:rFonts w:ascii="Times New Roman" w:eastAsia="Times New Roman" w:hAnsi="Times New Roman" w:cs="Times New Roman"/>
          <w:color w:val="000000"/>
          <w:sz w:val="24"/>
          <w:szCs w:val="24"/>
        </w:rPr>
        <w:t>Personality psychology</w:t>
      </w:r>
      <w:r w:rsidRPr="005F7F16">
        <w:rPr>
          <w:rFonts w:ascii="Times New Roman" w:hAnsi="Times New Roman" w:cs="Times New Roman"/>
          <w:b/>
          <w:bCs/>
          <w:i/>
          <w:iCs/>
          <w:color w:val="52565A"/>
          <w:sz w:val="24"/>
          <w:szCs w:val="24"/>
          <w:shd w:val="clear" w:color="auto" w:fill="FFFFFF"/>
        </w:rPr>
        <w:t xml:space="preserve"> </w:t>
      </w:r>
      <w:r w:rsidRPr="005F7F16">
        <w:rPr>
          <w:rStyle w:val="Emphasis"/>
          <w:rFonts w:ascii="Times New Roman" w:hAnsi="Times New Roman" w:cs="Times New Roman"/>
          <w:bCs/>
          <w:i w:val="0"/>
          <w:iCs w:val="0"/>
          <w:color w:val="52565A"/>
          <w:sz w:val="24"/>
          <w:szCs w:val="24"/>
          <w:shd w:val="clear" w:color="auto" w:fill="FFFFFF"/>
        </w:rPr>
        <w:t>studies</w:t>
      </w:r>
      <w:r w:rsidRPr="005F7F16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individual differences in thinking, feeling and behaving. The study of </w:t>
      </w:r>
      <w:r w:rsidRPr="005F7F16">
        <w:rPr>
          <w:rStyle w:val="Emphasis"/>
          <w:rFonts w:ascii="Times New Roman" w:hAnsi="Times New Roman" w:cs="Times New Roman"/>
          <w:bCs/>
          <w:i w:val="0"/>
          <w:iCs w:val="0"/>
          <w:color w:val="52565A"/>
          <w:sz w:val="24"/>
          <w:szCs w:val="24"/>
          <w:shd w:val="clear" w:color="auto" w:fill="FFFFFF"/>
        </w:rPr>
        <w:t>personality</w:t>
      </w:r>
      <w:r w:rsidRPr="005F7F16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 focuses on (1) understanding individual differences in </w:t>
      </w:r>
      <w:r w:rsidRPr="005F7F16">
        <w:rPr>
          <w:rStyle w:val="Emphasis"/>
          <w:rFonts w:ascii="Times New Roman" w:hAnsi="Times New Roman" w:cs="Times New Roman"/>
          <w:bCs/>
          <w:i w:val="0"/>
          <w:iCs w:val="0"/>
          <w:color w:val="52565A"/>
          <w:sz w:val="24"/>
          <w:szCs w:val="24"/>
          <w:shd w:val="clear" w:color="auto" w:fill="FFFFFF"/>
        </w:rPr>
        <w:t>personality</w:t>
      </w:r>
      <w:r w:rsidRPr="005F7F16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 characteristics</w:t>
      </w:r>
      <w:r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(e.g., narcissism) and (2) </w:t>
      </w:r>
      <w:r w:rsidRPr="005F7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understanding how the various parts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tied together,</w:t>
      </w:r>
      <w:r w:rsidRPr="005F7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a whole.</w:t>
      </w:r>
    </w:p>
    <w:p w14:paraId="5D2BBF73" w14:textId="77777777" w:rsidR="00696ADB" w:rsidRDefault="00696ADB" w:rsidP="00696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>Most social</w:t>
      </w:r>
      <w:r w:rsidR="005F7F16">
        <w:rPr>
          <w:rFonts w:ascii="Times New Roman" w:eastAsia="Times New Roman" w:hAnsi="Times New Roman" w:cs="Times New Roman"/>
          <w:color w:val="000000"/>
          <w:sz w:val="24"/>
          <w:szCs w:val="24"/>
        </w:rPr>
        <w:t>-personality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psychologists go into teaching or conduct research at a college or university. </w:t>
      </w:r>
    </w:p>
    <w:p w14:paraId="725C94B6" w14:textId="77777777" w:rsidR="00B666FC" w:rsidRPr="00696ADB" w:rsidRDefault="00B666FC" w:rsidP="00696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C20692" w14:textId="77777777" w:rsidR="00992A94" w:rsidRPr="00696ADB" w:rsidRDefault="00E11677" w:rsidP="007A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96ADB">
        <w:rPr>
          <w:rFonts w:ascii="Times New Roman" w:hAnsi="Times New Roman" w:cs="Times New Roman"/>
          <w:b/>
          <w:sz w:val="24"/>
          <w:szCs w:val="24"/>
        </w:rPr>
        <w:t xml:space="preserve">PhD in </w:t>
      </w:r>
      <w:r w:rsidR="00913C16" w:rsidRPr="00696ADB">
        <w:rPr>
          <w:rFonts w:ascii="Times New Roman" w:hAnsi="Times New Roman" w:cs="Times New Roman"/>
          <w:b/>
          <w:sz w:val="24"/>
          <w:szCs w:val="24"/>
        </w:rPr>
        <w:t>Social</w:t>
      </w:r>
      <w:r w:rsidR="007A415E" w:rsidRPr="00696ADB">
        <w:rPr>
          <w:rFonts w:ascii="Times New Roman" w:hAnsi="Times New Roman" w:cs="Times New Roman"/>
          <w:b/>
          <w:sz w:val="24"/>
          <w:szCs w:val="24"/>
        </w:rPr>
        <w:t xml:space="preserve"> Psychology</w:t>
      </w:r>
    </w:p>
    <w:p w14:paraId="02830402" w14:textId="77777777" w:rsidR="00B666FC" w:rsidRPr="00B666FC" w:rsidRDefault="00696ADB" w:rsidP="005D34A4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>A doctoral degree is usually required to become a professor</w:t>
      </w:r>
      <w:r w:rsidR="00C22281" w:rsidRP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(at a college or university</w:t>
      </w:r>
      <w:r w:rsidR="00B666FC" w:rsidRP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>).  However, it may be possible to teach at a community college with only a</w:t>
      </w:r>
      <w:r w:rsidR="00C22281" w:rsidRP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22281" w:rsidRP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>aster’s degree</w:t>
      </w:r>
      <w:r w:rsid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3D6297" w14:textId="77777777" w:rsidR="00696ADB" w:rsidRPr="00B666FC" w:rsidRDefault="00C22281" w:rsidP="00B666FC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66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8FC3EF6" w14:textId="77777777" w:rsidR="00696ADB" w:rsidRDefault="00696ADB" w:rsidP="00696ADB">
      <w:pPr>
        <w:pStyle w:val="ListParagraph"/>
        <w:numPr>
          <w:ilvl w:val="0"/>
          <w:numId w:val="1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begin 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 bachelor’s degree in </w:t>
      </w:r>
      <w:r w:rsid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psychology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>lthough some focus on earning a master’s degree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most seek a doctoral degree. </w:t>
      </w:r>
    </w:p>
    <w:p w14:paraId="50081066" w14:textId="77777777" w:rsidR="00696ADB" w:rsidRPr="00696ADB" w:rsidRDefault="00696ADB" w:rsidP="00696AD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69F943" w14:textId="77777777" w:rsidR="00696ADB" w:rsidRPr="00696ADB" w:rsidRDefault="00696ADB" w:rsidP="00696ADB">
      <w:pPr>
        <w:pStyle w:val="ListParagraph"/>
        <w:numPr>
          <w:ilvl w:val="0"/>
          <w:numId w:val="1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hD programs in </w:t>
      </w:r>
      <w:r w:rsid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social-personality psychology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typically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to complete.</w:t>
      </w:r>
    </w:p>
    <w:p w14:paraId="5C8C61DE" w14:textId="77777777" w:rsidR="00696ADB" w:rsidRPr="00696ADB" w:rsidRDefault="00696ADB" w:rsidP="00696ADB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0937C62" w14:textId="77777777" w:rsidR="008E25FA" w:rsidRPr="00696ADB" w:rsidRDefault="007A415E" w:rsidP="008E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96ADB">
        <w:rPr>
          <w:rFonts w:ascii="Times New Roman" w:hAnsi="Times New Roman" w:cs="Times New Roman"/>
          <w:b/>
          <w:sz w:val="24"/>
          <w:szCs w:val="24"/>
        </w:rPr>
        <w:t xml:space="preserve">MA/MS </w:t>
      </w:r>
      <w:r w:rsidR="00913C16" w:rsidRPr="00696ADB">
        <w:rPr>
          <w:rFonts w:ascii="Times New Roman" w:hAnsi="Times New Roman" w:cs="Times New Roman"/>
          <w:b/>
          <w:sz w:val="24"/>
          <w:szCs w:val="24"/>
        </w:rPr>
        <w:t>in Social</w:t>
      </w:r>
      <w:r w:rsidRPr="00696ADB">
        <w:rPr>
          <w:rFonts w:ascii="Times New Roman" w:hAnsi="Times New Roman" w:cs="Times New Roman"/>
          <w:b/>
          <w:sz w:val="24"/>
          <w:szCs w:val="24"/>
        </w:rPr>
        <w:t xml:space="preserve"> Psychology</w:t>
      </w:r>
    </w:p>
    <w:p w14:paraId="05178350" w14:textId="77777777" w:rsidR="00B666FC" w:rsidRPr="00B666FC" w:rsidRDefault="00C22281" w:rsidP="00B666FC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ADB">
        <w:rPr>
          <w:rFonts w:ascii="Times New Roman" w:eastAsia="Times New Roman" w:hAnsi="Times New Roman" w:cs="Times New Roman"/>
          <w:color w:val="000000"/>
          <w:sz w:val="24"/>
          <w:szCs w:val="24"/>
        </w:rPr>
        <w:t>Employers outside of academia may accept a master’s degree as sufficient in some cases. </w:t>
      </w:r>
    </w:p>
    <w:p w14:paraId="72154104" w14:textId="77777777" w:rsidR="00B666FC" w:rsidRPr="00B666FC" w:rsidRDefault="00B666FC" w:rsidP="00B666FC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6C360F" w14:textId="77777777" w:rsidR="00B666FC" w:rsidRPr="00B666FC" w:rsidRDefault="00B666FC" w:rsidP="00B666FC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Most Master’s programs take about two to three years to complete.</w:t>
      </w:r>
    </w:p>
    <w:p w14:paraId="36629DD0" w14:textId="77777777" w:rsidR="00B666FC" w:rsidRPr="00B666FC" w:rsidRDefault="00B666FC" w:rsidP="00B666F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D0F88" w14:textId="77777777" w:rsidR="00C22281" w:rsidRPr="00B666FC" w:rsidRDefault="00C22281" w:rsidP="00B666FC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employed in such roles</w:t>
      </w:r>
      <w:r w:rsid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</w:t>
      </w:r>
      <w:r w:rsidRP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researchers, </w:t>
      </w:r>
      <w:r w:rsid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statistical analysts, </w:t>
      </w:r>
      <w:r w:rsidRP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marketing directors, managers, political strategists and consultants. While many work in the private sector, </w:t>
      </w:r>
      <w:r w:rsidR="00CE3DB0" w:rsidRP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psychologists also work in government and not for </w:t>
      </w:r>
      <w:r w:rsidRPr="00B666FC">
        <w:rPr>
          <w:rFonts w:ascii="Times New Roman" w:eastAsia="Times New Roman" w:hAnsi="Times New Roman" w:cs="Times New Roman"/>
          <w:color w:val="000000"/>
          <w:sz w:val="24"/>
          <w:szCs w:val="24"/>
        </w:rPr>
        <w:t>profit organizations (e.g., conflict resolution and environmental protection).</w:t>
      </w:r>
    </w:p>
    <w:sectPr w:rsidR="00C22281" w:rsidRPr="00B666FC" w:rsidSect="00E3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53C"/>
    <w:multiLevelType w:val="hybridMultilevel"/>
    <w:tmpl w:val="84F8C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61EE6"/>
    <w:multiLevelType w:val="hybridMultilevel"/>
    <w:tmpl w:val="4A7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0C7"/>
    <w:multiLevelType w:val="hybridMultilevel"/>
    <w:tmpl w:val="F294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5D3"/>
    <w:multiLevelType w:val="hybridMultilevel"/>
    <w:tmpl w:val="8578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00E"/>
    <w:multiLevelType w:val="hybridMultilevel"/>
    <w:tmpl w:val="BE0A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D21FD"/>
    <w:multiLevelType w:val="hybridMultilevel"/>
    <w:tmpl w:val="EF54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41DBD"/>
    <w:multiLevelType w:val="hybridMultilevel"/>
    <w:tmpl w:val="46EA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21F1"/>
    <w:multiLevelType w:val="hybridMultilevel"/>
    <w:tmpl w:val="BA3A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F4C64"/>
    <w:multiLevelType w:val="hybridMultilevel"/>
    <w:tmpl w:val="B010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6172B"/>
    <w:multiLevelType w:val="hybridMultilevel"/>
    <w:tmpl w:val="CD62E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D64348"/>
    <w:multiLevelType w:val="hybridMultilevel"/>
    <w:tmpl w:val="53F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94"/>
    <w:rsid w:val="00055233"/>
    <w:rsid w:val="000A50EE"/>
    <w:rsid w:val="002139B3"/>
    <w:rsid w:val="002B47E0"/>
    <w:rsid w:val="00380AF2"/>
    <w:rsid w:val="004E6461"/>
    <w:rsid w:val="005D74F9"/>
    <w:rsid w:val="005F7F16"/>
    <w:rsid w:val="00696ADB"/>
    <w:rsid w:val="006D3502"/>
    <w:rsid w:val="007A415E"/>
    <w:rsid w:val="00873A40"/>
    <w:rsid w:val="008A251B"/>
    <w:rsid w:val="008E25FA"/>
    <w:rsid w:val="00913C16"/>
    <w:rsid w:val="00992A94"/>
    <w:rsid w:val="00B666FC"/>
    <w:rsid w:val="00B72F4D"/>
    <w:rsid w:val="00C22281"/>
    <w:rsid w:val="00CB3FC9"/>
    <w:rsid w:val="00CB5FCD"/>
    <w:rsid w:val="00CE3DB0"/>
    <w:rsid w:val="00E11677"/>
    <w:rsid w:val="00E16B7F"/>
    <w:rsid w:val="00E36CB6"/>
    <w:rsid w:val="00F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1B1C"/>
  <w15:chartTrackingRefBased/>
  <w15:docId w15:val="{E9493984-7114-4635-8785-DACC8E74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6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4F9"/>
    <w:rPr>
      <w:color w:val="0000FF"/>
      <w:u w:val="single"/>
    </w:rPr>
  </w:style>
  <w:style w:type="paragraph" w:styleId="NoSpacing">
    <w:name w:val="No Spacing"/>
    <w:uiPriority w:val="1"/>
    <w:qFormat/>
    <w:rsid w:val="005D74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6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15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96A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F7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09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327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270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Malatesta</dc:creator>
  <cp:keywords/>
  <dc:description/>
  <cp:lastModifiedBy>Rebecca Malatesta</cp:lastModifiedBy>
  <cp:revision>2</cp:revision>
  <cp:lastPrinted>2020-01-13T19:19:00Z</cp:lastPrinted>
  <dcterms:created xsi:type="dcterms:W3CDTF">2020-09-24T19:31:00Z</dcterms:created>
  <dcterms:modified xsi:type="dcterms:W3CDTF">2020-09-24T19:31:00Z</dcterms:modified>
</cp:coreProperties>
</file>