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CF34" w14:textId="77777777" w:rsidR="00E36CB6" w:rsidRPr="00F01797" w:rsidRDefault="002139B3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F01797">
        <w:rPr>
          <w:rFonts w:ascii="Times New Roman" w:hAnsi="Times New Roman" w:cs="Times New Roman"/>
          <w:b/>
          <w:sz w:val="56"/>
          <w:szCs w:val="56"/>
        </w:rPr>
        <w:t>Evolutionary Psychology</w:t>
      </w:r>
      <w:r w:rsidR="000A50EE" w:rsidRPr="00F01797">
        <w:rPr>
          <w:rFonts w:ascii="Times New Roman" w:hAnsi="Times New Roman" w:cs="Times New Roman"/>
          <w:b/>
          <w:sz w:val="56"/>
          <w:szCs w:val="56"/>
        </w:rPr>
        <w:t xml:space="preserve"> Degree Options</w:t>
      </w:r>
    </w:p>
    <w:p w14:paraId="6E5BED28" w14:textId="77777777" w:rsidR="00C27122" w:rsidRPr="00532007" w:rsidRDefault="00C27122" w:rsidP="002139B3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532007">
        <w:rPr>
          <w:rFonts w:ascii="Times New Roman" w:hAnsi="Times New Roman" w:cs="Times New Roman"/>
          <w:bCs/>
          <w:color w:val="222222"/>
          <w:shd w:val="clear" w:color="auto" w:fill="FFFFFF"/>
        </w:rPr>
        <w:t>Evolutionary psychology is</w:t>
      </w:r>
      <w:r w:rsidRPr="00532007">
        <w:rPr>
          <w:rFonts w:ascii="Times New Roman" w:hAnsi="Times New Roman" w:cs="Times New Roman"/>
          <w:color w:val="222222"/>
          <w:shd w:val="clear" w:color="auto" w:fill="FFFFFF"/>
        </w:rPr>
        <w:t> a theoretical approach to </w:t>
      </w:r>
      <w:r w:rsidRPr="00532007">
        <w:rPr>
          <w:rFonts w:ascii="Times New Roman" w:hAnsi="Times New Roman" w:cs="Times New Roman"/>
          <w:bCs/>
          <w:color w:val="222222"/>
          <w:shd w:val="clear" w:color="auto" w:fill="FFFFFF"/>
        </w:rPr>
        <w:t>psychology</w:t>
      </w:r>
      <w:r w:rsidR="00532007">
        <w:rPr>
          <w:rFonts w:ascii="Times New Roman" w:hAnsi="Times New Roman" w:cs="Times New Roman"/>
          <w:bCs/>
          <w:color w:val="222222"/>
          <w:shd w:val="clear" w:color="auto" w:fill="FFFFFF"/>
        </w:rPr>
        <w:t>. It attempts</w:t>
      </w:r>
      <w:r w:rsidRPr="00532007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to </w:t>
      </w:r>
      <w:r w:rsidR="00532007" w:rsidRPr="00532007">
        <w:rPr>
          <w:rFonts w:ascii="Times New Roman" w:hAnsi="Times New Roman" w:cs="Times New Roman"/>
          <w:bCs/>
          <w:color w:val="222222"/>
          <w:shd w:val="clear" w:color="auto" w:fill="FFFFFF"/>
        </w:rPr>
        <w:t>explain</w:t>
      </w:r>
      <w:r w:rsidRPr="00532007">
        <w:rPr>
          <w:rFonts w:ascii="Times New Roman" w:hAnsi="Times New Roman" w:cs="Times New Roman"/>
          <w:color w:val="222222"/>
          <w:shd w:val="clear" w:color="auto" w:fill="FFFFFF"/>
        </w:rPr>
        <w:t xml:space="preserve"> mental and </w:t>
      </w:r>
      <w:r w:rsidRPr="00532007">
        <w:rPr>
          <w:rFonts w:ascii="Times New Roman" w:hAnsi="Times New Roman" w:cs="Times New Roman"/>
          <w:bCs/>
          <w:color w:val="222222"/>
          <w:shd w:val="clear" w:color="auto" w:fill="FFFFFF"/>
        </w:rPr>
        <w:t>psychological</w:t>
      </w:r>
      <w:r w:rsidR="00532007">
        <w:rPr>
          <w:rFonts w:ascii="Times New Roman" w:hAnsi="Times New Roman" w:cs="Times New Roman"/>
          <w:color w:val="222222"/>
          <w:shd w:val="clear" w:color="auto" w:fill="FFFFFF"/>
        </w:rPr>
        <w:t xml:space="preserve"> traits—(e.g., perception, language and memory) </w:t>
      </w:r>
      <w:r w:rsidRPr="00532007">
        <w:rPr>
          <w:rFonts w:ascii="Times New Roman" w:hAnsi="Times New Roman" w:cs="Times New Roman"/>
          <w:color w:val="222222"/>
          <w:shd w:val="clear" w:color="auto" w:fill="FFFFFF"/>
        </w:rPr>
        <w:t>as adaptations</w:t>
      </w:r>
      <w:r w:rsidR="00532007">
        <w:rPr>
          <w:rFonts w:ascii="Times New Roman" w:hAnsi="Times New Roman" w:cs="Times New Roman"/>
          <w:color w:val="222222"/>
          <w:shd w:val="clear" w:color="auto" w:fill="FFFFFF"/>
        </w:rPr>
        <w:t xml:space="preserve"> (or the functional outcomes</w:t>
      </w:r>
      <w:r w:rsidRPr="00532007">
        <w:rPr>
          <w:rFonts w:ascii="Times New Roman" w:hAnsi="Times New Roman" w:cs="Times New Roman"/>
          <w:color w:val="222222"/>
          <w:shd w:val="clear" w:color="auto" w:fill="FFFFFF"/>
        </w:rPr>
        <w:t xml:space="preserve"> of natural selection</w:t>
      </w:r>
      <w:r w:rsidR="00532007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Pr="00532007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57A60DB1" w14:textId="77777777" w:rsidR="00873A40" w:rsidRDefault="003767B7" w:rsidP="002139B3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The graduate programs in evolutionary psychology are not as common as</w:t>
      </w:r>
      <w:r w:rsidR="00452F9C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some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other areas of psychology, </w:t>
      </w:r>
      <w:r w:rsidR="00452F9C">
        <w:rPr>
          <w:rFonts w:ascii="Georgia" w:hAnsi="Georgia"/>
          <w:color w:val="333333"/>
          <w:sz w:val="20"/>
          <w:szCs w:val="20"/>
          <w:shd w:val="clear" w:color="auto" w:fill="FFFFFF"/>
        </w:rPr>
        <w:t>but a few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do exist.  Many enter these programs with undergraduate degrees in psychology, anthropology, and biology.</w:t>
      </w:r>
    </w:p>
    <w:p w14:paraId="18682A60" w14:textId="77777777" w:rsidR="00F01797" w:rsidRDefault="00F01797" w:rsidP="002139B3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14:paraId="6F2E6E01" w14:textId="77777777" w:rsidR="00992A94" w:rsidRDefault="00E11677" w:rsidP="007A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F50565">
        <w:rPr>
          <w:rFonts w:ascii="Times New Roman" w:hAnsi="Times New Roman" w:cs="Times New Roman"/>
          <w:b/>
        </w:rPr>
        <w:t>PhD</w:t>
      </w:r>
      <w:r w:rsidR="00C27122">
        <w:rPr>
          <w:rFonts w:ascii="Times New Roman" w:hAnsi="Times New Roman" w:cs="Times New Roman"/>
          <w:b/>
        </w:rPr>
        <w:t xml:space="preserve"> and Master’s</w:t>
      </w:r>
      <w:r w:rsidRPr="00F50565">
        <w:rPr>
          <w:rFonts w:ascii="Times New Roman" w:hAnsi="Times New Roman" w:cs="Times New Roman"/>
          <w:b/>
        </w:rPr>
        <w:t xml:space="preserve"> in </w:t>
      </w:r>
      <w:r w:rsidR="00E370ED">
        <w:rPr>
          <w:rFonts w:ascii="Times New Roman" w:hAnsi="Times New Roman" w:cs="Times New Roman"/>
          <w:b/>
        </w:rPr>
        <w:t>Evolutionary Psychology</w:t>
      </w:r>
    </w:p>
    <w:p w14:paraId="633F00FD" w14:textId="77777777" w:rsidR="00532007" w:rsidRPr="00532007" w:rsidRDefault="00532007" w:rsidP="005320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532007">
        <w:rPr>
          <w:rFonts w:ascii="Times New Roman" w:hAnsi="Times New Roman" w:cs="Times New Roman"/>
          <w:color w:val="444444"/>
          <w:shd w:val="clear" w:color="auto" w:fill="FFFFFF"/>
        </w:rPr>
        <w:t>Evolutionary psychology is research based, so candidates for graduate programs must be prepared academically and show interest in a research oriented career.</w:t>
      </w:r>
    </w:p>
    <w:p w14:paraId="0315E805" w14:textId="77777777" w:rsidR="00532007" w:rsidRPr="00532007" w:rsidRDefault="00532007" w:rsidP="00532007">
      <w:pPr>
        <w:pStyle w:val="ListParagraph"/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</w:p>
    <w:p w14:paraId="7A72AFD3" w14:textId="77777777" w:rsidR="00C27122" w:rsidRPr="00C27122" w:rsidRDefault="00C27122" w:rsidP="00C27122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0"/>
          <w:szCs w:val="20"/>
        </w:rPr>
        <w:t xml:space="preserve">The following is a link to places to study Evolutionary Psychology: </w:t>
      </w:r>
      <w:hyperlink r:id="rId5" w:history="1">
        <w:r>
          <w:rPr>
            <w:rStyle w:val="Hyperlink"/>
          </w:rPr>
          <w:t>https://www.cep.ucsb.edu/evpsych_programs.html</w:t>
        </w:r>
      </w:hyperlink>
    </w:p>
    <w:p w14:paraId="1CD031B6" w14:textId="77777777" w:rsidR="00873A40" w:rsidRPr="00873A40" w:rsidRDefault="00873A40" w:rsidP="00873A40">
      <w:pPr>
        <w:pStyle w:val="ListParagraph"/>
        <w:rPr>
          <w:rFonts w:ascii="Times New Roman" w:hAnsi="Times New Roman" w:cs="Times New Roman"/>
          <w:b/>
        </w:rPr>
      </w:pPr>
    </w:p>
    <w:p w14:paraId="7A0FC77D" w14:textId="77777777" w:rsidR="00873A40" w:rsidRPr="00873A40" w:rsidRDefault="00873A40" w:rsidP="0087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Alternatives to </w:t>
      </w:r>
      <w:r w:rsidR="00532007">
        <w:rPr>
          <w:rFonts w:ascii="Times New Roman" w:hAnsi="Times New Roman" w:cs="Times New Roman"/>
          <w:b/>
        </w:rPr>
        <w:t xml:space="preserve">Specific </w:t>
      </w:r>
      <w:r>
        <w:rPr>
          <w:rFonts w:ascii="Times New Roman" w:hAnsi="Times New Roman" w:cs="Times New Roman"/>
          <w:b/>
        </w:rPr>
        <w:t xml:space="preserve">Graduate Training </w:t>
      </w:r>
      <w:r w:rsidR="002139B3">
        <w:rPr>
          <w:rFonts w:ascii="Times New Roman" w:hAnsi="Times New Roman" w:cs="Times New Roman"/>
          <w:b/>
        </w:rPr>
        <w:t>in Evolutionary Psychology</w:t>
      </w:r>
    </w:p>
    <w:p w14:paraId="4A650557" w14:textId="77777777" w:rsidR="00C27122" w:rsidRDefault="00C27122" w:rsidP="00F01797">
      <w:pPr>
        <w:pStyle w:val="ListParagraph"/>
        <w:numPr>
          <w:ilvl w:val="0"/>
          <w:numId w:val="13"/>
        </w:numPr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F01797">
        <w:rPr>
          <w:rFonts w:ascii="Georgia" w:hAnsi="Georgia"/>
          <w:color w:val="333333"/>
          <w:sz w:val="20"/>
          <w:szCs w:val="20"/>
          <w:shd w:val="clear" w:color="auto" w:fill="FFFFFF"/>
        </w:rPr>
        <w:t>Evolutionary psychology is treated differently by different colleges and universities.  Some offer degrees in evolutionary psychology, but:</w:t>
      </w:r>
    </w:p>
    <w:p w14:paraId="208AA90F" w14:textId="77777777" w:rsidR="00F01797" w:rsidRPr="00F01797" w:rsidRDefault="00F01797" w:rsidP="00F01797">
      <w:pPr>
        <w:pStyle w:val="ListParagraph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14:paraId="02845EBF" w14:textId="77777777" w:rsidR="00230537" w:rsidRPr="00230537" w:rsidRDefault="00C27122" w:rsidP="00230537">
      <w:pPr>
        <w:pStyle w:val="ListParagraph"/>
        <w:numPr>
          <w:ilvl w:val="0"/>
          <w:numId w:val="13"/>
        </w:numPr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F01797">
        <w:rPr>
          <w:rFonts w:ascii="Georgia" w:hAnsi="Georgia"/>
          <w:color w:val="333333"/>
          <w:sz w:val="20"/>
          <w:szCs w:val="20"/>
          <w:shd w:val="clear" w:color="auto" w:fill="FFFFFF"/>
        </w:rPr>
        <w:t>It is common for</w:t>
      </w:r>
      <w:r w:rsidR="00F01797" w:rsidRPr="00F01797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students to enroll in an area</w:t>
      </w:r>
      <w:r w:rsidRPr="00F01797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program, </w:t>
      </w:r>
      <w:r w:rsidR="00F01797" w:rsidRPr="00F01797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such as developmental, social, or cognitive psychology, </w:t>
      </w:r>
      <w:r w:rsidRPr="00F01797">
        <w:rPr>
          <w:rFonts w:ascii="Georgia" w:hAnsi="Georgia"/>
          <w:color w:val="333333"/>
          <w:sz w:val="20"/>
          <w:szCs w:val="20"/>
          <w:shd w:val="clear" w:color="auto" w:fill="FFFFFF"/>
        </w:rPr>
        <w:t>and then focus on evolutionary psychology as the path they choose, the courses they take, and the research they conduct for their Master’s thesis and dissertation. Common evolutionary psychology courses:</w:t>
      </w:r>
    </w:p>
    <w:p w14:paraId="2B338501" w14:textId="77777777" w:rsidR="00C27122" w:rsidRPr="00F01797" w:rsidRDefault="00C27122" w:rsidP="00F01797">
      <w:pPr>
        <w:pStyle w:val="ListParagraph"/>
        <w:numPr>
          <w:ilvl w:val="1"/>
          <w:numId w:val="13"/>
        </w:numPr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01797">
        <w:rPr>
          <w:rFonts w:ascii="Georgia" w:hAnsi="Georgia"/>
          <w:color w:val="333333"/>
          <w:sz w:val="20"/>
          <w:szCs w:val="20"/>
          <w:shd w:val="clear" w:color="auto" w:fill="FFFFFF"/>
        </w:rPr>
        <w:t>Evolutionary psychology, personality psychology, cognitive neuroscience, social psychology.</w:t>
      </w:r>
    </w:p>
    <w:p w14:paraId="72823301" w14:textId="77777777" w:rsidR="007A415E" w:rsidRDefault="007A415E" w:rsidP="00E36CB6">
      <w:pPr>
        <w:pStyle w:val="NoSpacing"/>
        <w:ind w:left="720"/>
        <w:rPr>
          <w:rFonts w:ascii="Times New Roman" w:hAnsi="Times New Roman" w:cs="Times New Roman"/>
        </w:rPr>
      </w:pPr>
    </w:p>
    <w:sectPr w:rsidR="007A415E" w:rsidSect="00E36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53C"/>
    <w:multiLevelType w:val="hybridMultilevel"/>
    <w:tmpl w:val="84F8C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61EE6"/>
    <w:multiLevelType w:val="hybridMultilevel"/>
    <w:tmpl w:val="4A7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0C7"/>
    <w:multiLevelType w:val="hybridMultilevel"/>
    <w:tmpl w:val="F294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5D3"/>
    <w:multiLevelType w:val="hybridMultilevel"/>
    <w:tmpl w:val="8578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00E"/>
    <w:multiLevelType w:val="hybridMultilevel"/>
    <w:tmpl w:val="BE0A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D21FD"/>
    <w:multiLevelType w:val="hybridMultilevel"/>
    <w:tmpl w:val="EF54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41DBD"/>
    <w:multiLevelType w:val="hybridMultilevel"/>
    <w:tmpl w:val="46EA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21F1"/>
    <w:multiLevelType w:val="hybridMultilevel"/>
    <w:tmpl w:val="BA3A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F4C64"/>
    <w:multiLevelType w:val="hybridMultilevel"/>
    <w:tmpl w:val="B010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9137D"/>
    <w:multiLevelType w:val="hybridMultilevel"/>
    <w:tmpl w:val="956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6172B"/>
    <w:multiLevelType w:val="hybridMultilevel"/>
    <w:tmpl w:val="CD62E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D64348"/>
    <w:multiLevelType w:val="hybridMultilevel"/>
    <w:tmpl w:val="53F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A4D67"/>
    <w:multiLevelType w:val="hybridMultilevel"/>
    <w:tmpl w:val="81E2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94"/>
    <w:rsid w:val="00055233"/>
    <w:rsid w:val="000A50EE"/>
    <w:rsid w:val="002139B3"/>
    <w:rsid w:val="00230537"/>
    <w:rsid w:val="002B47E0"/>
    <w:rsid w:val="003767B7"/>
    <w:rsid w:val="00380AF2"/>
    <w:rsid w:val="00452F9C"/>
    <w:rsid w:val="00532007"/>
    <w:rsid w:val="005D74F9"/>
    <w:rsid w:val="006D3502"/>
    <w:rsid w:val="007A415E"/>
    <w:rsid w:val="007E40FD"/>
    <w:rsid w:val="00873A40"/>
    <w:rsid w:val="008A251B"/>
    <w:rsid w:val="008E25FA"/>
    <w:rsid w:val="00964FA9"/>
    <w:rsid w:val="00992A94"/>
    <w:rsid w:val="00B72F4D"/>
    <w:rsid w:val="00C27122"/>
    <w:rsid w:val="00CB3FC9"/>
    <w:rsid w:val="00CB5FCD"/>
    <w:rsid w:val="00E11677"/>
    <w:rsid w:val="00E16B7F"/>
    <w:rsid w:val="00E36CB6"/>
    <w:rsid w:val="00E370ED"/>
    <w:rsid w:val="00F01797"/>
    <w:rsid w:val="00F152F0"/>
    <w:rsid w:val="00F5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7935"/>
  <w15:chartTrackingRefBased/>
  <w15:docId w15:val="{E9493984-7114-4635-8785-DACC8E74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74F9"/>
    <w:rPr>
      <w:color w:val="0000FF"/>
      <w:u w:val="single"/>
    </w:rPr>
  </w:style>
  <w:style w:type="paragraph" w:styleId="NoSpacing">
    <w:name w:val="No Spacing"/>
    <w:uiPriority w:val="1"/>
    <w:qFormat/>
    <w:rsid w:val="005D74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6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p.ucsb.edu/evpsych_progra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Malatesta</dc:creator>
  <cp:keywords/>
  <dc:description/>
  <cp:lastModifiedBy>Rebecca Malatesta</cp:lastModifiedBy>
  <cp:revision>2</cp:revision>
  <cp:lastPrinted>2020-02-04T19:00:00Z</cp:lastPrinted>
  <dcterms:created xsi:type="dcterms:W3CDTF">2020-09-24T19:29:00Z</dcterms:created>
  <dcterms:modified xsi:type="dcterms:W3CDTF">2020-09-24T19:29:00Z</dcterms:modified>
</cp:coreProperties>
</file>