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70B" w:rsidRPr="009F6375" w:rsidRDefault="00B958EF" w:rsidP="009F6375">
      <w:pPr>
        <w:spacing w:after="0"/>
        <w:jc w:val="center"/>
        <w:rPr>
          <w:b/>
        </w:rPr>
      </w:pPr>
      <w:bookmarkStart w:id="0" w:name="_GoBack"/>
      <w:bookmarkEnd w:id="0"/>
      <w:r>
        <w:rPr>
          <w:b/>
        </w:rPr>
        <w:t xml:space="preserve"> </w:t>
      </w:r>
      <w:r w:rsidR="009F6375" w:rsidRPr="009F6375">
        <w:rPr>
          <w:b/>
        </w:rPr>
        <w:t>College of Arts and Sciences</w:t>
      </w:r>
    </w:p>
    <w:p w:rsidR="009F6375" w:rsidRPr="009F6375" w:rsidRDefault="009F6375" w:rsidP="009F6375">
      <w:pPr>
        <w:spacing w:after="0"/>
        <w:jc w:val="center"/>
        <w:rPr>
          <w:b/>
        </w:rPr>
      </w:pPr>
      <w:r w:rsidRPr="009F6375">
        <w:rPr>
          <w:b/>
        </w:rPr>
        <w:t>Minutes of the Assembly Meeting of September 24, 2019</w:t>
      </w:r>
    </w:p>
    <w:p w:rsidR="009F6375" w:rsidRDefault="009F6375" w:rsidP="009F6375">
      <w:pPr>
        <w:spacing w:after="0"/>
        <w:jc w:val="center"/>
        <w:rPr>
          <w:b/>
        </w:rPr>
      </w:pPr>
      <w:r w:rsidRPr="009F6375">
        <w:rPr>
          <w:b/>
        </w:rPr>
        <w:t>Oakland Center Ambassador Room, 3:30 P.M.</w:t>
      </w:r>
    </w:p>
    <w:p w:rsidR="009F6375" w:rsidRDefault="009F6375" w:rsidP="009F6375">
      <w:pPr>
        <w:spacing w:after="0"/>
        <w:rPr>
          <w:b/>
        </w:rPr>
      </w:pPr>
    </w:p>
    <w:p w:rsidR="009F6375" w:rsidRDefault="009F6375" w:rsidP="009F6375">
      <w:pPr>
        <w:spacing w:after="0"/>
      </w:pPr>
      <w:r>
        <w:rPr>
          <w:b/>
        </w:rPr>
        <w:t xml:space="preserve">Members present:  </w:t>
      </w:r>
      <w:r w:rsidRPr="000372FF">
        <w:rPr>
          <w:i/>
        </w:rPr>
        <w:t xml:space="preserve">Barry, M., Benz, </w:t>
      </w:r>
      <w:proofErr w:type="spellStart"/>
      <w:r w:rsidRPr="000372FF">
        <w:rPr>
          <w:i/>
        </w:rPr>
        <w:t>Berven</w:t>
      </w:r>
      <w:proofErr w:type="spellEnd"/>
      <w:r w:rsidRPr="000372FF">
        <w:rPr>
          <w:i/>
        </w:rPr>
        <w:t xml:space="preserve">, D., </w:t>
      </w:r>
      <w:proofErr w:type="spellStart"/>
      <w:r w:rsidRPr="000372FF">
        <w:rPr>
          <w:i/>
        </w:rPr>
        <w:t>Berven</w:t>
      </w:r>
      <w:proofErr w:type="spellEnd"/>
      <w:r w:rsidRPr="000372FF">
        <w:rPr>
          <w:i/>
        </w:rPr>
        <w:t xml:space="preserve">, K., </w:t>
      </w:r>
      <w:r w:rsidR="007624D9">
        <w:rPr>
          <w:i/>
        </w:rPr>
        <w:t xml:space="preserve">Cesmelioglu, </w:t>
      </w:r>
      <w:r w:rsidRPr="000372FF">
        <w:rPr>
          <w:i/>
        </w:rPr>
        <w:t xml:space="preserve">Cholis, Cooper, Craig, </w:t>
      </w:r>
      <w:r w:rsidR="007624D9" w:rsidRPr="00956CC8">
        <w:rPr>
          <w:i/>
        </w:rPr>
        <w:t>Epstein</w:t>
      </w:r>
      <w:r w:rsidR="007624D9">
        <w:rPr>
          <w:i/>
        </w:rPr>
        <w:t xml:space="preserve">, </w:t>
      </w:r>
      <w:r w:rsidRPr="000372FF">
        <w:rPr>
          <w:i/>
        </w:rPr>
        <w:t xml:space="preserve">Estes, Graves, </w:t>
      </w:r>
      <w:proofErr w:type="spellStart"/>
      <w:r w:rsidRPr="000372FF">
        <w:rPr>
          <w:i/>
        </w:rPr>
        <w:t>Kidger</w:t>
      </w:r>
      <w:proofErr w:type="spellEnd"/>
      <w:r w:rsidRPr="000372FF">
        <w:rPr>
          <w:i/>
        </w:rPr>
        <w:t xml:space="preserve">,  </w:t>
      </w:r>
      <w:proofErr w:type="spellStart"/>
      <w:r w:rsidRPr="000372FF">
        <w:rPr>
          <w:i/>
        </w:rPr>
        <w:t>Landolt</w:t>
      </w:r>
      <w:proofErr w:type="spellEnd"/>
      <w:r w:rsidRPr="000372FF">
        <w:rPr>
          <w:i/>
        </w:rPr>
        <w:t xml:space="preserve">, LaRock, Law Sullivan, Li, Mathew, McGinnis, </w:t>
      </w:r>
      <w:proofErr w:type="spellStart"/>
      <w:r w:rsidRPr="000372FF">
        <w:rPr>
          <w:i/>
        </w:rPr>
        <w:t>Rabii</w:t>
      </w:r>
      <w:proofErr w:type="spellEnd"/>
      <w:r w:rsidRPr="000372FF">
        <w:rPr>
          <w:i/>
        </w:rPr>
        <w:t xml:space="preserve">, </w:t>
      </w:r>
      <w:proofErr w:type="spellStart"/>
      <w:r w:rsidRPr="000372FF">
        <w:rPr>
          <w:i/>
        </w:rPr>
        <w:t>Rosenthall</w:t>
      </w:r>
      <w:proofErr w:type="spellEnd"/>
      <w:r w:rsidRPr="000372FF">
        <w:rPr>
          <w:i/>
        </w:rPr>
        <w:t xml:space="preserve">, Trivedi, </w:t>
      </w:r>
      <w:proofErr w:type="spellStart"/>
      <w:r w:rsidRPr="000372FF">
        <w:rPr>
          <w:i/>
        </w:rPr>
        <w:t>Wieden</w:t>
      </w:r>
      <w:proofErr w:type="spellEnd"/>
      <w:r w:rsidRPr="000372FF">
        <w:rPr>
          <w:i/>
        </w:rPr>
        <w:t xml:space="preserve">, </w:t>
      </w:r>
      <w:proofErr w:type="spellStart"/>
      <w:r w:rsidRPr="000372FF">
        <w:rPr>
          <w:i/>
        </w:rPr>
        <w:t>VanKooten</w:t>
      </w:r>
      <w:proofErr w:type="spellEnd"/>
    </w:p>
    <w:p w:rsidR="009F6375" w:rsidRDefault="009F6375" w:rsidP="009F6375">
      <w:pPr>
        <w:spacing w:after="0"/>
      </w:pPr>
      <w:r w:rsidRPr="000372FF">
        <w:rPr>
          <w:b/>
        </w:rPr>
        <w:t>Members absent:</w:t>
      </w:r>
      <w:r w:rsidR="007F6928">
        <w:t xml:space="preserve"> </w:t>
      </w:r>
      <w:r w:rsidR="00A23444">
        <w:rPr>
          <w:i/>
        </w:rPr>
        <w:t xml:space="preserve">Chapman, </w:t>
      </w:r>
      <w:r w:rsidRPr="000372FF">
        <w:rPr>
          <w:i/>
        </w:rPr>
        <w:t>Garfinkle, Guest</w:t>
      </w:r>
    </w:p>
    <w:p w:rsidR="009F6375" w:rsidRDefault="009F6375" w:rsidP="009F6375">
      <w:pPr>
        <w:spacing w:after="0"/>
      </w:pPr>
      <w:r w:rsidRPr="000372FF">
        <w:rPr>
          <w:b/>
        </w:rPr>
        <w:t>Ex Officio present</w:t>
      </w:r>
      <w:r w:rsidR="007F6928">
        <w:t xml:space="preserve">: </w:t>
      </w:r>
      <w:r w:rsidRPr="000372FF">
        <w:rPr>
          <w:i/>
        </w:rPr>
        <w:t>Corcoran, Shively, Tully</w:t>
      </w:r>
    </w:p>
    <w:p w:rsidR="009F6375" w:rsidRDefault="009F6375" w:rsidP="009F6375">
      <w:pPr>
        <w:spacing w:after="0"/>
      </w:pPr>
    </w:p>
    <w:p w:rsidR="001844EF" w:rsidRDefault="001844EF" w:rsidP="009F6375">
      <w:pPr>
        <w:spacing w:after="0"/>
      </w:pPr>
    </w:p>
    <w:p w:rsidR="00A368BB" w:rsidRDefault="009F6375" w:rsidP="009F6375">
      <w:pPr>
        <w:spacing w:after="0"/>
      </w:pPr>
      <w:r>
        <w:t>Dean Corcoran called the</w:t>
      </w:r>
      <w:r w:rsidR="00E10AD9">
        <w:t xml:space="preserve"> meeting to order at 3:30 p.m.</w:t>
      </w:r>
    </w:p>
    <w:p w:rsidR="00A368BB" w:rsidRDefault="00A368BB" w:rsidP="009F6375">
      <w:pPr>
        <w:spacing w:after="0"/>
      </w:pPr>
    </w:p>
    <w:p w:rsidR="000372FF" w:rsidRDefault="00A368BB" w:rsidP="009F6375">
      <w:pPr>
        <w:spacing w:after="0"/>
        <w:rPr>
          <w:b/>
        </w:rPr>
      </w:pPr>
      <w:r w:rsidRPr="000372FF">
        <w:rPr>
          <w:b/>
        </w:rPr>
        <w:t xml:space="preserve">1. </w:t>
      </w:r>
      <w:r w:rsidR="000372FF">
        <w:rPr>
          <w:b/>
        </w:rPr>
        <w:t xml:space="preserve"> Appointments of CAS Parliamentarian and Secretary</w:t>
      </w:r>
    </w:p>
    <w:p w:rsidR="000372FF" w:rsidRPr="00E350AA" w:rsidRDefault="000372FF" w:rsidP="009F6375">
      <w:pPr>
        <w:spacing w:after="0"/>
        <w:rPr>
          <w:b/>
          <w:sz w:val="8"/>
          <w:szCs w:val="8"/>
        </w:rPr>
      </w:pPr>
    </w:p>
    <w:p w:rsidR="000372FF" w:rsidRDefault="000372FF" w:rsidP="009F6375">
      <w:pPr>
        <w:spacing w:after="0"/>
      </w:pPr>
      <w:r>
        <w:t xml:space="preserve">Dean </w:t>
      </w:r>
      <w:r w:rsidR="00A76215">
        <w:t xml:space="preserve">Corcoran appointed John Corso, </w:t>
      </w:r>
      <w:r>
        <w:t>Parliamentarian</w:t>
      </w:r>
      <w:r w:rsidR="002A7021">
        <w:t xml:space="preserve">, </w:t>
      </w:r>
      <w:r w:rsidR="00A76215">
        <w:t xml:space="preserve">and </w:t>
      </w:r>
      <w:proofErr w:type="spellStart"/>
      <w:r w:rsidR="00A76215">
        <w:t>Dikka</w:t>
      </w:r>
      <w:proofErr w:type="spellEnd"/>
      <w:r w:rsidR="00A76215">
        <w:t xml:space="preserve"> </w:t>
      </w:r>
      <w:proofErr w:type="spellStart"/>
      <w:r w:rsidR="00A76215">
        <w:t>Berven</w:t>
      </w:r>
      <w:proofErr w:type="spellEnd"/>
      <w:r w:rsidR="00A76215">
        <w:t xml:space="preserve">, </w:t>
      </w:r>
      <w:r w:rsidR="008D4B02">
        <w:t>s</w:t>
      </w:r>
      <w:r>
        <w:t>ecretary.</w:t>
      </w:r>
    </w:p>
    <w:p w:rsidR="000372FF" w:rsidRDefault="000372FF" w:rsidP="009F6375">
      <w:pPr>
        <w:spacing w:after="0"/>
      </w:pPr>
    </w:p>
    <w:p w:rsidR="000372FF" w:rsidRDefault="000372FF" w:rsidP="009F6375">
      <w:pPr>
        <w:spacing w:after="0"/>
        <w:rPr>
          <w:b/>
        </w:rPr>
      </w:pPr>
      <w:r>
        <w:t xml:space="preserve">2.  </w:t>
      </w:r>
      <w:r w:rsidR="00A368BB" w:rsidRPr="000372FF">
        <w:rPr>
          <w:b/>
        </w:rPr>
        <w:t xml:space="preserve"> SEM </w:t>
      </w:r>
      <w:r>
        <w:rPr>
          <w:b/>
        </w:rPr>
        <w:t>update</w:t>
      </w:r>
    </w:p>
    <w:p w:rsidR="000372FF" w:rsidRPr="00E10AD9" w:rsidRDefault="000372FF" w:rsidP="009F6375">
      <w:pPr>
        <w:spacing w:after="0"/>
        <w:rPr>
          <w:b/>
          <w:sz w:val="8"/>
          <w:szCs w:val="8"/>
        </w:rPr>
      </w:pPr>
    </w:p>
    <w:p w:rsidR="007F20DD" w:rsidRDefault="00A368BB" w:rsidP="009F6375">
      <w:pPr>
        <w:spacing w:after="0"/>
      </w:pPr>
      <w:r>
        <w:t xml:space="preserve">   Dean Corcoran</w:t>
      </w:r>
      <w:r w:rsidR="009F6375">
        <w:t xml:space="preserve"> </w:t>
      </w:r>
      <w:r w:rsidR="000372FF">
        <w:t>remarked that Oakland Univ</w:t>
      </w:r>
      <w:r w:rsidR="004F7B2D">
        <w:t>ersity is 82% tuition-dependent</w:t>
      </w:r>
      <w:r w:rsidR="00E10AD9">
        <w:t xml:space="preserve"> </w:t>
      </w:r>
      <w:r w:rsidR="000372FF">
        <w:t>for its budget which explains why the enrollment issue is so important</w:t>
      </w:r>
      <w:r w:rsidR="002A7021">
        <w:t xml:space="preserve">. </w:t>
      </w:r>
      <w:r w:rsidR="000372FF">
        <w:t xml:space="preserve">He </w:t>
      </w:r>
      <w:r w:rsidR="009F6375">
        <w:t xml:space="preserve">introduced Dawn </w:t>
      </w:r>
      <w:proofErr w:type="spellStart"/>
      <w:r w:rsidR="009F6375">
        <w:t>Aubry</w:t>
      </w:r>
      <w:proofErr w:type="spellEnd"/>
      <w:r w:rsidR="007F20DD">
        <w:t>,</w:t>
      </w:r>
      <w:r w:rsidR="009F6375">
        <w:t xml:space="preserve"> who was present to provide an overview and to share progress of the OU Strategic Enrollment Management (SEM) planning process</w:t>
      </w:r>
      <w:r w:rsidR="002A7021">
        <w:t xml:space="preserve">. </w:t>
      </w:r>
    </w:p>
    <w:p w:rsidR="009F6375" w:rsidRDefault="007F20DD" w:rsidP="007F20DD">
      <w:pPr>
        <w:spacing w:after="0"/>
        <w:ind w:firstLine="360"/>
      </w:pPr>
      <w:r>
        <w:t xml:space="preserve">Ms. </w:t>
      </w:r>
      <w:proofErr w:type="spellStart"/>
      <w:r>
        <w:t>Aubry</w:t>
      </w:r>
      <w:proofErr w:type="spellEnd"/>
      <w:r w:rsidR="009F6375">
        <w:t xml:space="preserve"> reported that this year there was a record number of applications for admission to</w:t>
      </w:r>
      <w:r>
        <w:t xml:space="preserve"> OU with only MSU, </w:t>
      </w:r>
      <w:r w:rsidR="00A368BB">
        <w:t xml:space="preserve">U of </w:t>
      </w:r>
      <w:r w:rsidR="009F6375">
        <w:t>M</w:t>
      </w:r>
      <w:r>
        <w:t>,</w:t>
      </w:r>
      <w:r w:rsidR="009F6375">
        <w:t xml:space="preserve"> </w:t>
      </w:r>
      <w:r>
        <w:t xml:space="preserve">and </w:t>
      </w:r>
      <w:r w:rsidR="00B052F5">
        <w:t>Ferris State</w:t>
      </w:r>
      <w:r>
        <w:t>,</w:t>
      </w:r>
      <w:r w:rsidR="00B052F5">
        <w:t xml:space="preserve"> </w:t>
      </w:r>
      <w:r>
        <w:t>being ahead of OU. S</w:t>
      </w:r>
      <w:r w:rsidR="00B052F5">
        <w:t xml:space="preserve">he attributed the latter’s </w:t>
      </w:r>
      <w:r>
        <w:t>success</w:t>
      </w:r>
      <w:r w:rsidR="00B052F5">
        <w:t xml:space="preserve"> </w:t>
      </w:r>
      <w:r>
        <w:t xml:space="preserve">to its high number </w:t>
      </w:r>
      <w:r w:rsidR="00B052F5">
        <w:t>of online and transfer students</w:t>
      </w:r>
      <w:r w:rsidR="002A7021">
        <w:t xml:space="preserve">. </w:t>
      </w:r>
      <w:r w:rsidR="00B052F5">
        <w:t>She sa</w:t>
      </w:r>
      <w:r w:rsidR="00B31099">
        <w:t>id OU is also up with transfers</w:t>
      </w:r>
      <w:r w:rsidR="00B052F5">
        <w:t xml:space="preserve"> and noted that there are 20 new transfer articulation agreements this year</w:t>
      </w:r>
      <w:r w:rsidR="00B31099">
        <w:t>,</w:t>
      </w:r>
      <w:r w:rsidR="00B052F5">
        <w:t xml:space="preserve"> primarily with the community colleges</w:t>
      </w:r>
      <w:r w:rsidR="002A7021">
        <w:t xml:space="preserve">. </w:t>
      </w:r>
      <w:r w:rsidR="00B052F5">
        <w:t>She noted that each academic unit is responsible to guide the process for pathways for the transitions of these students to OU</w:t>
      </w:r>
      <w:r w:rsidR="002A7021">
        <w:t xml:space="preserve">. </w:t>
      </w:r>
      <w:r w:rsidR="00B052F5">
        <w:t>She said that although undergraduate enrollment is up, graduate enrollment is not</w:t>
      </w:r>
      <w:r w:rsidR="002A7021">
        <w:t xml:space="preserve">. </w:t>
      </w:r>
      <w:r w:rsidR="00B052F5">
        <w:t>She explained that the greatest challenge for enrollment management is retention</w:t>
      </w:r>
      <w:r w:rsidR="002A7021">
        <w:t xml:space="preserve">. </w:t>
      </w:r>
      <w:r w:rsidR="00B052F5">
        <w:t>There has been no tracking of students who leave the university to find out why they did so, and she said this needs to be figured out so that their reasons can be addressed</w:t>
      </w:r>
      <w:r w:rsidR="002A7021">
        <w:t xml:space="preserve">. </w:t>
      </w:r>
      <w:r w:rsidR="00B052F5">
        <w:t>She noted that this is OU’s first try to hit optimal enrollment through a SEM plan</w:t>
      </w:r>
      <w:r w:rsidR="002A7021">
        <w:t xml:space="preserve">. </w:t>
      </w:r>
      <w:r w:rsidR="00DB0323">
        <w:t>She stressed the need for</w:t>
      </w:r>
      <w:r w:rsidR="00B052F5">
        <w:t xml:space="preserve"> changing processes and policies that tend to filter</w:t>
      </w:r>
      <w:r w:rsidR="00DB0323">
        <w:t xml:space="preserve"> students out of the university</w:t>
      </w:r>
      <w:r w:rsidR="00B052F5">
        <w:t xml:space="preserve"> and c</w:t>
      </w:r>
      <w:r w:rsidR="00DB0323">
        <w:t>reating</w:t>
      </w:r>
      <w:r w:rsidR="00B052F5">
        <w:t xml:space="preserve"> processes that facilitate their completion and success. She said that tactics and strategies are important to the SEM process, and that if there is no SEM plan, OU will certainly have a downward enrollment trend in the future</w:t>
      </w:r>
      <w:r w:rsidR="002A7021">
        <w:t xml:space="preserve">. </w:t>
      </w:r>
      <w:r w:rsidR="00B052F5">
        <w:t xml:space="preserve">But with a SEM plan and </w:t>
      </w:r>
      <w:r w:rsidR="00E5786B">
        <w:t>goal-setting</w:t>
      </w:r>
      <w:r w:rsidR="00B052F5">
        <w:t>, it will be possible to increase enrollments</w:t>
      </w:r>
      <w:r w:rsidR="002A7021">
        <w:t xml:space="preserve">. </w:t>
      </w:r>
      <w:r w:rsidR="00B052F5">
        <w:t>The SEM goal that has been set is 19,900 students by 2025</w:t>
      </w:r>
      <w:r w:rsidR="002A7021">
        <w:t xml:space="preserve">. </w:t>
      </w:r>
      <w:r w:rsidR="00B052F5">
        <w:t xml:space="preserve">She </w:t>
      </w:r>
      <w:r w:rsidR="004F7B2D">
        <w:t xml:space="preserve">noted </w:t>
      </w:r>
      <w:r w:rsidR="00B052F5">
        <w:t>that we are at 76% retention at this time</w:t>
      </w:r>
      <w:r w:rsidR="002A7021">
        <w:t xml:space="preserve">. </w:t>
      </w:r>
      <w:r w:rsidR="00B052F5">
        <w:t xml:space="preserve">She announced that there will be </w:t>
      </w:r>
      <w:r w:rsidR="00E5786B">
        <w:t>a SEM Open House on November 19</w:t>
      </w:r>
      <w:r w:rsidR="00B052F5">
        <w:t xml:space="preserve"> from 8:30</w:t>
      </w:r>
      <w:r w:rsidR="00E5786B">
        <w:t xml:space="preserve"> a.m. -</w:t>
      </w:r>
      <w:r w:rsidR="00B958EF">
        <w:t xml:space="preserve"> </w:t>
      </w:r>
      <w:r w:rsidR="00E5786B">
        <w:t>1 p.m.</w:t>
      </w:r>
      <w:r w:rsidR="00B052F5">
        <w:t>, and she encourage</w:t>
      </w:r>
      <w:r w:rsidR="004F7B2D">
        <w:t>d</w:t>
      </w:r>
      <w:r w:rsidR="00B052F5">
        <w:t xml:space="preserve"> Assembly members to attend.  The final report will be released in December.</w:t>
      </w:r>
    </w:p>
    <w:p w:rsidR="000372FF" w:rsidRDefault="000372FF" w:rsidP="009F6375">
      <w:pPr>
        <w:spacing w:after="0"/>
      </w:pPr>
    </w:p>
    <w:p w:rsidR="000372FF" w:rsidRPr="000372FF" w:rsidRDefault="000372FF" w:rsidP="009F6375">
      <w:pPr>
        <w:spacing w:after="0"/>
        <w:rPr>
          <w:b/>
        </w:rPr>
      </w:pPr>
      <w:r w:rsidRPr="000372FF">
        <w:rPr>
          <w:b/>
        </w:rPr>
        <w:t>2.  Approval of the minutes of March 26, 2019</w:t>
      </w:r>
    </w:p>
    <w:p w:rsidR="000372FF" w:rsidRPr="00E10AD9" w:rsidRDefault="000372FF" w:rsidP="009F6375">
      <w:pPr>
        <w:spacing w:after="0"/>
        <w:rPr>
          <w:sz w:val="8"/>
          <w:szCs w:val="8"/>
        </w:rPr>
      </w:pPr>
    </w:p>
    <w:p w:rsidR="000372FF" w:rsidRDefault="000372FF" w:rsidP="009F6375">
      <w:pPr>
        <w:spacing w:after="0"/>
      </w:pPr>
      <w:r>
        <w:t>The minutes of the meeting of March 26, 2019 were approved.</w:t>
      </w:r>
    </w:p>
    <w:p w:rsidR="00E10AD9" w:rsidRDefault="00E10AD9" w:rsidP="009F6375">
      <w:pPr>
        <w:spacing w:after="0"/>
      </w:pPr>
    </w:p>
    <w:p w:rsidR="000372FF" w:rsidRPr="005E1323" w:rsidRDefault="000372FF" w:rsidP="009F6375">
      <w:pPr>
        <w:spacing w:after="0"/>
        <w:rPr>
          <w:b/>
        </w:rPr>
      </w:pPr>
      <w:r w:rsidRPr="005E1323">
        <w:rPr>
          <w:b/>
        </w:rPr>
        <w:t>3.  Approval of Committee Appointments</w:t>
      </w:r>
    </w:p>
    <w:p w:rsidR="009C1E5A" w:rsidRPr="00E10AD9" w:rsidRDefault="009C1E5A" w:rsidP="009F6375">
      <w:pPr>
        <w:spacing w:after="0"/>
        <w:rPr>
          <w:sz w:val="8"/>
          <w:szCs w:val="8"/>
        </w:rPr>
      </w:pPr>
    </w:p>
    <w:p w:rsidR="009C1E5A" w:rsidRDefault="009C1E5A" w:rsidP="009F6375">
      <w:pPr>
        <w:spacing w:after="0"/>
      </w:pPr>
      <w:r>
        <w:t xml:space="preserve">There was a motion to approve the </w:t>
      </w:r>
      <w:r w:rsidR="004F7B2D">
        <w:t>CAS committee appointments</w:t>
      </w:r>
      <w:r>
        <w:t xml:space="preserve"> to the Graduate Studies Committee and the Committee on Instruction, as outlined on the agenda (see CAS website)</w:t>
      </w:r>
      <w:r w:rsidR="002A7021">
        <w:t xml:space="preserve">. </w:t>
      </w:r>
      <w:r>
        <w:t xml:space="preserve">(Law Sullivan, </w:t>
      </w:r>
      <w:proofErr w:type="spellStart"/>
      <w:r>
        <w:t>Berven</w:t>
      </w:r>
      <w:proofErr w:type="spellEnd"/>
      <w:r>
        <w:t xml:space="preserve">)   </w:t>
      </w:r>
    </w:p>
    <w:p w:rsidR="009C1E5A" w:rsidRDefault="009C1E5A" w:rsidP="009F6375">
      <w:pPr>
        <w:spacing w:after="0"/>
      </w:pPr>
      <w:r>
        <w:t>There was unanimous approval</w:t>
      </w:r>
      <w:r w:rsidR="002A7021">
        <w:t xml:space="preserve">. </w:t>
      </w:r>
    </w:p>
    <w:p w:rsidR="009C1E5A" w:rsidRDefault="009C1E5A" w:rsidP="009F6375">
      <w:pPr>
        <w:spacing w:after="0"/>
      </w:pPr>
      <w:r>
        <w:t>In addition, Dean Corcoran informed the Assembly that the following people woul</w:t>
      </w:r>
      <w:r w:rsidR="001548F1">
        <w:t xml:space="preserve">d comprise the CAP this year:  </w:t>
      </w:r>
      <w:r>
        <w:t>Fay Hansen Smith</w:t>
      </w:r>
      <w:r w:rsidR="001548F1">
        <w:t>,</w:t>
      </w:r>
      <w:r>
        <w:t xml:space="preserve"> Biolo</w:t>
      </w:r>
      <w:r w:rsidR="001548F1">
        <w:t xml:space="preserve">gy (Math/Sciences), Kellie Hay, </w:t>
      </w:r>
      <w:r>
        <w:t xml:space="preserve">Communication and Journalism, </w:t>
      </w:r>
      <w:r w:rsidR="001548F1">
        <w:t>(At L</w:t>
      </w:r>
      <w:r>
        <w:t>arge), Daniel Clark</w:t>
      </w:r>
      <w:r w:rsidR="001548F1">
        <w:t>,</w:t>
      </w:r>
      <w:r>
        <w:t xml:space="preserve"> History (Humanities), David Garfinkle</w:t>
      </w:r>
      <w:r w:rsidR="001548F1">
        <w:t>,</w:t>
      </w:r>
      <w:r>
        <w:t xml:space="preserve"> Physics (Math/Sciences), Jeffrey Chapman</w:t>
      </w:r>
      <w:r w:rsidR="001548F1">
        <w:t>,</w:t>
      </w:r>
      <w:r>
        <w:t xml:space="preserve"> English (Language and Literature), and Jennifer </w:t>
      </w:r>
      <w:proofErr w:type="spellStart"/>
      <w:r>
        <w:t>Vonk</w:t>
      </w:r>
      <w:proofErr w:type="spellEnd"/>
      <w:r w:rsidR="001548F1">
        <w:t>,</w:t>
      </w:r>
      <w:r>
        <w:t xml:space="preserve"> Psychology (Social Sciences)</w:t>
      </w:r>
      <w:r w:rsidR="002A7021">
        <w:t xml:space="preserve">. </w:t>
      </w:r>
      <w:r>
        <w:t xml:space="preserve">  </w:t>
      </w:r>
    </w:p>
    <w:p w:rsidR="009C1E5A" w:rsidRPr="009C1E5A" w:rsidRDefault="009C1E5A" w:rsidP="009C1E5A">
      <w:pPr>
        <w:spacing w:after="0" w:line="240" w:lineRule="auto"/>
        <w:rPr>
          <w:rFonts w:ascii="Arial" w:eastAsia="Times New Roman" w:hAnsi="Arial" w:cs="Arial"/>
          <w:color w:val="660099"/>
          <w:sz w:val="24"/>
          <w:szCs w:val="24"/>
          <w:u w:val="single"/>
          <w:shd w:val="clear" w:color="auto" w:fill="FFFFFF"/>
        </w:rPr>
      </w:pPr>
      <w:r w:rsidRPr="009C1E5A">
        <w:rPr>
          <w:rFonts w:ascii="Times New Roman" w:eastAsia="Times New Roman" w:hAnsi="Times New Roman" w:cs="Times New Roman"/>
          <w:sz w:val="24"/>
          <w:szCs w:val="24"/>
        </w:rPr>
        <w:fldChar w:fldCharType="begin"/>
      </w:r>
      <w:r w:rsidRPr="009C1E5A">
        <w:rPr>
          <w:rFonts w:ascii="Times New Roman" w:eastAsia="Times New Roman" w:hAnsi="Times New Roman" w:cs="Times New Roman"/>
          <w:sz w:val="24"/>
          <w:szCs w:val="24"/>
        </w:rPr>
        <w:instrText xml:space="preserve"> HYPERLINK "https://www.youtube.com/watch?v=6Y99gAVwNoo" </w:instrText>
      </w:r>
      <w:r w:rsidRPr="009C1E5A">
        <w:rPr>
          <w:rFonts w:ascii="Times New Roman" w:eastAsia="Times New Roman" w:hAnsi="Times New Roman" w:cs="Times New Roman"/>
          <w:sz w:val="24"/>
          <w:szCs w:val="24"/>
        </w:rPr>
        <w:fldChar w:fldCharType="separate"/>
      </w:r>
    </w:p>
    <w:p w:rsidR="000372FF" w:rsidRPr="009C1E5A" w:rsidRDefault="009C1E5A" w:rsidP="009F6375">
      <w:pPr>
        <w:spacing w:after="0"/>
      </w:pPr>
      <w:r w:rsidRPr="009C1E5A">
        <w:rPr>
          <w:rFonts w:ascii="Times New Roman" w:eastAsia="Times New Roman" w:hAnsi="Times New Roman" w:cs="Times New Roman"/>
          <w:sz w:val="24"/>
          <w:szCs w:val="24"/>
        </w:rPr>
        <w:fldChar w:fldCharType="end"/>
      </w:r>
      <w:r w:rsidR="000372FF" w:rsidRPr="005E1323">
        <w:rPr>
          <w:b/>
        </w:rPr>
        <w:t>4.  Election of the Executive Committee</w:t>
      </w:r>
    </w:p>
    <w:p w:rsidR="000372FF" w:rsidRPr="00E10AD9" w:rsidRDefault="000372FF" w:rsidP="009F6375">
      <w:pPr>
        <w:spacing w:after="0"/>
        <w:rPr>
          <w:sz w:val="8"/>
          <w:szCs w:val="8"/>
        </w:rPr>
      </w:pPr>
    </w:p>
    <w:p w:rsidR="009C1E5A" w:rsidRDefault="00346FD7" w:rsidP="009F6375">
      <w:pPr>
        <w:spacing w:after="0"/>
      </w:pPr>
      <w:r>
        <w:t xml:space="preserve">Sandy Dykstra and </w:t>
      </w:r>
      <w:r w:rsidR="00A76215">
        <w:t>Joseph</w:t>
      </w:r>
      <w:r>
        <w:t xml:space="preserve"> Shively conducted the election</w:t>
      </w:r>
      <w:r w:rsidR="00A76215">
        <w:t xml:space="preserve"> of the Executive Committee</w:t>
      </w:r>
      <w:r w:rsidR="002A7021">
        <w:t xml:space="preserve">. </w:t>
      </w:r>
      <w:r w:rsidR="000372FF">
        <w:t>The</w:t>
      </w:r>
      <w:r w:rsidR="00A76215">
        <w:t xml:space="preserve"> following members were elected:  </w:t>
      </w:r>
      <w:r w:rsidR="000372FF">
        <w:t xml:space="preserve">Keith </w:t>
      </w:r>
      <w:proofErr w:type="spellStart"/>
      <w:r w:rsidR="000372FF">
        <w:t>Berven</w:t>
      </w:r>
      <w:proofErr w:type="spellEnd"/>
      <w:r w:rsidR="000372FF">
        <w:t xml:space="preserve"> (Math/Sci), David </w:t>
      </w:r>
      <w:proofErr w:type="spellStart"/>
      <w:r w:rsidR="000372FF">
        <w:t>Kidger</w:t>
      </w:r>
      <w:proofErr w:type="spellEnd"/>
      <w:r w:rsidR="000372FF">
        <w:t xml:space="preserve"> (At Large), Laura </w:t>
      </w:r>
      <w:proofErr w:type="spellStart"/>
      <w:r w:rsidR="000372FF">
        <w:t>Landolt</w:t>
      </w:r>
      <w:proofErr w:type="spellEnd"/>
      <w:r w:rsidR="00E5786B">
        <w:t xml:space="preserve"> (Soc Sci), and Anja Wieden (Lang/Lit</w:t>
      </w:r>
      <w:r w:rsidR="000372FF">
        <w:t>)</w:t>
      </w:r>
      <w:r w:rsidR="002A7021">
        <w:t xml:space="preserve">. </w:t>
      </w:r>
      <w:r w:rsidR="000372FF">
        <w:t>Paul Gra</w:t>
      </w:r>
      <w:r w:rsidR="009C1E5A">
        <w:t xml:space="preserve">ves </w:t>
      </w:r>
      <w:r w:rsidR="00E5786B">
        <w:t>is</w:t>
      </w:r>
      <w:r w:rsidR="009C1E5A">
        <w:t xml:space="preserve"> a continuing member</w:t>
      </w:r>
      <w:r w:rsidR="00E5786B">
        <w:t xml:space="preserve"> for Humanities</w:t>
      </w:r>
      <w:r w:rsidR="002A7021">
        <w:t xml:space="preserve">. </w:t>
      </w:r>
      <w:r w:rsidR="00A76215">
        <w:t xml:space="preserve"> </w:t>
      </w:r>
    </w:p>
    <w:p w:rsidR="000372FF" w:rsidRDefault="000372FF" w:rsidP="009F6375">
      <w:pPr>
        <w:spacing w:after="0"/>
      </w:pPr>
    </w:p>
    <w:p w:rsidR="000372FF" w:rsidRPr="005E1323" w:rsidRDefault="000372FF" w:rsidP="009F6375">
      <w:pPr>
        <w:spacing w:after="0"/>
        <w:rPr>
          <w:b/>
        </w:rPr>
      </w:pPr>
      <w:r w:rsidRPr="005E1323">
        <w:rPr>
          <w:b/>
        </w:rPr>
        <w:t>5.  Good and Welfare</w:t>
      </w:r>
    </w:p>
    <w:p w:rsidR="000372FF" w:rsidRPr="00E10AD9" w:rsidRDefault="000372FF" w:rsidP="009F6375">
      <w:pPr>
        <w:spacing w:after="0"/>
        <w:rPr>
          <w:sz w:val="8"/>
          <w:szCs w:val="8"/>
        </w:rPr>
      </w:pPr>
    </w:p>
    <w:p w:rsidR="000372FF" w:rsidRDefault="000372FF" w:rsidP="009F6375">
      <w:pPr>
        <w:spacing w:after="0"/>
      </w:pPr>
      <w:r>
        <w:t xml:space="preserve">Dean </w:t>
      </w:r>
      <w:r w:rsidR="005E1323">
        <w:t>Corcoran reminded Assembly members of the upcoming President’s State of the Union Address on October 22</w:t>
      </w:r>
      <w:r w:rsidR="002A7021">
        <w:t xml:space="preserve">. </w:t>
      </w:r>
      <w:r w:rsidR="005E1323">
        <w:t>In addition, he encouraged members to attend the President’s Colloquium</w:t>
      </w:r>
      <w:r w:rsidR="004F7FC9">
        <w:t>,</w:t>
      </w:r>
      <w:r w:rsidR="005E1323">
        <w:t xml:space="preserve"> which will feature a presentation by Dan Clark</w:t>
      </w:r>
      <w:r w:rsidR="00A76215">
        <w:t xml:space="preserve"> </w:t>
      </w:r>
      <w:r w:rsidR="004F7FC9">
        <w:t>from</w:t>
      </w:r>
      <w:r w:rsidR="00A76215">
        <w:t xml:space="preserve"> the Department</w:t>
      </w:r>
      <w:r w:rsidR="004F7FC9">
        <w:t xml:space="preserve"> of History</w:t>
      </w:r>
      <w:r w:rsidR="002A7021">
        <w:t xml:space="preserve">. </w:t>
      </w:r>
      <w:r w:rsidR="005E1323">
        <w:t xml:space="preserve"> </w:t>
      </w:r>
    </w:p>
    <w:p w:rsidR="005E1323" w:rsidRDefault="005E1323" w:rsidP="009F6375">
      <w:pPr>
        <w:spacing w:after="0"/>
      </w:pPr>
    </w:p>
    <w:p w:rsidR="005E1323" w:rsidRPr="005E1323" w:rsidRDefault="005E1323" w:rsidP="009F6375">
      <w:pPr>
        <w:spacing w:after="0"/>
        <w:rPr>
          <w:b/>
        </w:rPr>
      </w:pPr>
      <w:r w:rsidRPr="005E1323">
        <w:rPr>
          <w:b/>
        </w:rPr>
        <w:t>6.  Adjournment</w:t>
      </w:r>
    </w:p>
    <w:p w:rsidR="005E1323" w:rsidRPr="00E10AD9" w:rsidRDefault="005E1323" w:rsidP="009F6375">
      <w:pPr>
        <w:spacing w:after="0"/>
        <w:rPr>
          <w:sz w:val="8"/>
          <w:szCs w:val="8"/>
        </w:rPr>
      </w:pPr>
    </w:p>
    <w:p w:rsidR="005E1323" w:rsidRDefault="005E1323" w:rsidP="009F6375">
      <w:pPr>
        <w:spacing w:after="0"/>
      </w:pPr>
      <w:r>
        <w:t>The me</w:t>
      </w:r>
      <w:r w:rsidR="00E10AD9">
        <w:t>eting was adjourned at 4:45 p.m.</w:t>
      </w:r>
    </w:p>
    <w:p w:rsidR="005E1323" w:rsidRDefault="005E1323" w:rsidP="009F6375">
      <w:pPr>
        <w:spacing w:after="0"/>
      </w:pPr>
    </w:p>
    <w:p w:rsidR="005E1323" w:rsidRDefault="005E1323" w:rsidP="009F6375">
      <w:pPr>
        <w:spacing w:after="0"/>
      </w:pPr>
      <w:r>
        <w:t>Respectfully submitted,</w:t>
      </w:r>
    </w:p>
    <w:p w:rsidR="005E1323" w:rsidRDefault="005E1323" w:rsidP="009F6375">
      <w:pPr>
        <w:spacing w:after="0"/>
      </w:pPr>
      <w:proofErr w:type="spellStart"/>
      <w:r>
        <w:t>Dikka</w:t>
      </w:r>
      <w:proofErr w:type="spellEnd"/>
      <w:r>
        <w:t xml:space="preserve"> </w:t>
      </w:r>
      <w:proofErr w:type="spellStart"/>
      <w:r>
        <w:t>Berven</w:t>
      </w:r>
      <w:proofErr w:type="spellEnd"/>
      <w:r>
        <w:t xml:space="preserve"> (secretary)  </w:t>
      </w:r>
    </w:p>
    <w:p w:rsidR="00B052F5" w:rsidRDefault="00B052F5" w:rsidP="009F6375">
      <w:pPr>
        <w:spacing w:after="0"/>
      </w:pPr>
    </w:p>
    <w:p w:rsidR="00B052F5" w:rsidRPr="009F6375" w:rsidRDefault="00B052F5" w:rsidP="009F6375">
      <w:pPr>
        <w:spacing w:after="0"/>
      </w:pPr>
    </w:p>
    <w:sectPr w:rsidR="00B052F5" w:rsidRPr="009F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75"/>
    <w:rsid w:val="000223F1"/>
    <w:rsid w:val="000372FF"/>
    <w:rsid w:val="001548F1"/>
    <w:rsid w:val="001844EF"/>
    <w:rsid w:val="002A7021"/>
    <w:rsid w:val="00346FD7"/>
    <w:rsid w:val="00452BE2"/>
    <w:rsid w:val="004F7B2D"/>
    <w:rsid w:val="004F7FC9"/>
    <w:rsid w:val="0051570B"/>
    <w:rsid w:val="005E1323"/>
    <w:rsid w:val="007624D9"/>
    <w:rsid w:val="007F20DD"/>
    <w:rsid w:val="007F6928"/>
    <w:rsid w:val="008D4B02"/>
    <w:rsid w:val="00956CC8"/>
    <w:rsid w:val="009C1E5A"/>
    <w:rsid w:val="009F6375"/>
    <w:rsid w:val="00A23444"/>
    <w:rsid w:val="00A368BB"/>
    <w:rsid w:val="00A76215"/>
    <w:rsid w:val="00A81BE7"/>
    <w:rsid w:val="00AA7340"/>
    <w:rsid w:val="00B052F5"/>
    <w:rsid w:val="00B31099"/>
    <w:rsid w:val="00B958EF"/>
    <w:rsid w:val="00DB0323"/>
    <w:rsid w:val="00E10AD9"/>
    <w:rsid w:val="00E350AA"/>
    <w:rsid w:val="00E5786B"/>
    <w:rsid w:val="00F5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010C9-9581-4573-AB0B-7D3F1FAE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F7B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B2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F7B2D"/>
    <w:rPr>
      <w:color w:val="0000FF"/>
      <w:u w:val="single"/>
    </w:rPr>
  </w:style>
  <w:style w:type="paragraph" w:styleId="BalloonText">
    <w:name w:val="Balloon Text"/>
    <w:basedOn w:val="Normal"/>
    <w:link w:val="BalloonTextChar"/>
    <w:uiPriority w:val="99"/>
    <w:semiHidden/>
    <w:unhideWhenUsed/>
    <w:rsid w:val="00B95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587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78">
          <w:marLeft w:val="0"/>
          <w:marRight w:val="0"/>
          <w:marTop w:val="0"/>
          <w:marBottom w:val="0"/>
          <w:divBdr>
            <w:top w:val="none" w:sz="0" w:space="0" w:color="auto"/>
            <w:left w:val="none" w:sz="0" w:space="0" w:color="auto"/>
            <w:bottom w:val="none" w:sz="0" w:space="0" w:color="auto"/>
            <w:right w:val="none" w:sz="0" w:space="0" w:color="auto"/>
          </w:divBdr>
        </w:div>
      </w:divsChild>
    </w:div>
    <w:div w:id="366030642">
      <w:bodyDiv w:val="1"/>
      <w:marLeft w:val="0"/>
      <w:marRight w:val="0"/>
      <w:marTop w:val="0"/>
      <w:marBottom w:val="0"/>
      <w:divBdr>
        <w:top w:val="none" w:sz="0" w:space="0" w:color="auto"/>
        <w:left w:val="none" w:sz="0" w:space="0" w:color="auto"/>
        <w:bottom w:val="none" w:sz="0" w:space="0" w:color="auto"/>
        <w:right w:val="none" w:sz="0" w:space="0" w:color="auto"/>
      </w:divBdr>
      <w:divsChild>
        <w:div w:id="441457523">
          <w:marLeft w:val="0"/>
          <w:marRight w:val="0"/>
          <w:marTop w:val="0"/>
          <w:marBottom w:val="0"/>
          <w:divBdr>
            <w:top w:val="none" w:sz="0" w:space="0" w:color="auto"/>
            <w:left w:val="none" w:sz="0" w:space="0" w:color="auto"/>
            <w:bottom w:val="none" w:sz="0" w:space="0" w:color="auto"/>
            <w:right w:val="none" w:sz="0" w:space="0" w:color="auto"/>
          </w:divBdr>
        </w:div>
      </w:divsChild>
    </w:div>
    <w:div w:id="1056122858">
      <w:bodyDiv w:val="1"/>
      <w:marLeft w:val="0"/>
      <w:marRight w:val="0"/>
      <w:marTop w:val="0"/>
      <w:marBottom w:val="0"/>
      <w:divBdr>
        <w:top w:val="none" w:sz="0" w:space="0" w:color="auto"/>
        <w:left w:val="none" w:sz="0" w:space="0" w:color="auto"/>
        <w:bottom w:val="none" w:sz="0" w:space="0" w:color="auto"/>
        <w:right w:val="none" w:sz="0" w:space="0" w:color="auto"/>
      </w:divBdr>
      <w:divsChild>
        <w:div w:id="44662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Dikka</dc:creator>
  <cp:lastModifiedBy>Aimee Symington</cp:lastModifiedBy>
  <cp:revision>2</cp:revision>
  <cp:lastPrinted>2019-10-01T19:25:00Z</cp:lastPrinted>
  <dcterms:created xsi:type="dcterms:W3CDTF">2019-10-21T20:00:00Z</dcterms:created>
  <dcterms:modified xsi:type="dcterms:W3CDTF">2019-10-21T20:00:00Z</dcterms:modified>
</cp:coreProperties>
</file>