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F1" w:rsidRPr="00833DEA" w:rsidRDefault="00851760" w:rsidP="00851760">
      <w:pPr>
        <w:jc w:val="center"/>
        <w:rPr>
          <w:rFonts w:ascii="Times New Roman" w:hAnsi="Times New Roman" w:cs="Times New Roman"/>
          <w:b/>
          <w:sz w:val="24"/>
          <w:szCs w:val="24"/>
        </w:rPr>
      </w:pPr>
      <w:bookmarkStart w:id="0" w:name="_GoBack"/>
      <w:bookmarkEnd w:id="0"/>
      <w:r w:rsidRPr="00833DEA">
        <w:rPr>
          <w:rFonts w:ascii="Times New Roman" w:hAnsi="Times New Roman" w:cs="Times New Roman"/>
          <w:b/>
          <w:sz w:val="24"/>
          <w:szCs w:val="24"/>
        </w:rPr>
        <w:t>Assessment Committee (UAC)</w:t>
      </w:r>
    </w:p>
    <w:p w:rsidR="00851760" w:rsidRPr="00833DEA" w:rsidRDefault="00155705" w:rsidP="00851760">
      <w:pPr>
        <w:jc w:val="center"/>
        <w:rPr>
          <w:rFonts w:ascii="Times New Roman" w:hAnsi="Times New Roman" w:cs="Times New Roman"/>
          <w:b/>
          <w:sz w:val="24"/>
          <w:szCs w:val="24"/>
        </w:rPr>
      </w:pPr>
      <w:r>
        <w:rPr>
          <w:rFonts w:ascii="Times New Roman" w:hAnsi="Times New Roman" w:cs="Times New Roman"/>
          <w:b/>
          <w:sz w:val="24"/>
          <w:szCs w:val="24"/>
        </w:rPr>
        <w:t>Annual Report 2010 – 2011</w:t>
      </w:r>
    </w:p>
    <w:p w:rsidR="00851760" w:rsidRPr="00833DEA" w:rsidRDefault="00155705" w:rsidP="00851760">
      <w:pPr>
        <w:jc w:val="center"/>
        <w:rPr>
          <w:rFonts w:ascii="Times New Roman" w:hAnsi="Times New Roman" w:cs="Times New Roman"/>
          <w:b/>
          <w:sz w:val="24"/>
          <w:szCs w:val="24"/>
        </w:rPr>
      </w:pPr>
      <w:r>
        <w:rPr>
          <w:rFonts w:ascii="Times New Roman" w:hAnsi="Times New Roman" w:cs="Times New Roman"/>
          <w:b/>
          <w:sz w:val="24"/>
          <w:szCs w:val="24"/>
        </w:rPr>
        <w:t>May 13, 2011</w:t>
      </w:r>
    </w:p>
    <w:p w:rsidR="006523AA" w:rsidRPr="006523AA" w:rsidRDefault="00851760" w:rsidP="00851760">
      <w:pPr>
        <w:rPr>
          <w:rFonts w:ascii="Times New Roman" w:hAnsi="Times New Roman" w:cs="Times New Roman"/>
          <w:sz w:val="24"/>
          <w:szCs w:val="24"/>
        </w:rPr>
      </w:pPr>
      <w:r>
        <w:rPr>
          <w:rFonts w:ascii="Times New Roman" w:hAnsi="Times New Roman" w:cs="Times New Roman"/>
          <w:sz w:val="24"/>
          <w:szCs w:val="24"/>
        </w:rPr>
        <w:t xml:space="preserve">Members: </w:t>
      </w:r>
      <w:r w:rsidR="006523AA" w:rsidRPr="006523AA">
        <w:rPr>
          <w:rFonts w:ascii="Times New Roman" w:hAnsi="Times New Roman" w:cs="Times New Roman"/>
          <w:sz w:val="24"/>
          <w:szCs w:val="24"/>
        </w:rPr>
        <w:t>Carrie Abele (Chair), Aaron Bird, Tanya Christ, Julie Granthen, David Kidger, Austin Murphy, Kay Palmer, Maura Selahowski, Sankar Sengupta, Sally Tardella, Reuben Ternes, Bob Van Til, Susan Awbrey, Graham Cassano, Beth Kraemer, Cynthia Miree-Coppin, Laura Schartman</w:t>
      </w:r>
    </w:p>
    <w:p w:rsidR="006523AA" w:rsidRDefault="006523AA" w:rsidP="00851760">
      <w:pPr>
        <w:rPr>
          <w:rFonts w:ascii="Times New Roman" w:hAnsi="Times New Roman" w:cs="Times New Roman"/>
          <w:sz w:val="24"/>
          <w:szCs w:val="24"/>
        </w:rPr>
      </w:pPr>
    </w:p>
    <w:p w:rsidR="00851760" w:rsidRDefault="00851760" w:rsidP="00851760">
      <w:pPr>
        <w:rPr>
          <w:rFonts w:ascii="Times New Roman" w:hAnsi="Times New Roman" w:cs="Times New Roman"/>
          <w:sz w:val="24"/>
          <w:szCs w:val="24"/>
        </w:rPr>
      </w:pPr>
      <w:r>
        <w:rPr>
          <w:rFonts w:ascii="Times New Roman" w:hAnsi="Times New Roman" w:cs="Times New Roman"/>
          <w:sz w:val="24"/>
          <w:szCs w:val="24"/>
        </w:rPr>
        <w:t>Support staff at OIRA: Kay Palmer</w:t>
      </w:r>
      <w:r w:rsidR="006523AA">
        <w:rPr>
          <w:rFonts w:ascii="Times New Roman" w:hAnsi="Times New Roman" w:cs="Times New Roman"/>
          <w:sz w:val="24"/>
          <w:szCs w:val="24"/>
        </w:rPr>
        <w:t>, Reuben Ternes</w:t>
      </w:r>
    </w:p>
    <w:p w:rsidR="006523AA" w:rsidRDefault="006523AA" w:rsidP="00851760">
      <w:pPr>
        <w:rPr>
          <w:rFonts w:ascii="Times New Roman" w:hAnsi="Times New Roman" w:cs="Times New Roman"/>
          <w:sz w:val="24"/>
          <w:szCs w:val="24"/>
        </w:rPr>
      </w:pPr>
    </w:p>
    <w:p w:rsidR="00851760" w:rsidRDefault="00851760" w:rsidP="00851760">
      <w:pPr>
        <w:rPr>
          <w:rFonts w:ascii="Times New Roman" w:hAnsi="Times New Roman" w:cs="Times New Roman"/>
          <w:sz w:val="24"/>
          <w:szCs w:val="24"/>
        </w:rPr>
      </w:pPr>
      <w:r>
        <w:rPr>
          <w:rFonts w:ascii="Times New Roman" w:hAnsi="Times New Roman" w:cs="Times New Roman"/>
          <w:sz w:val="24"/>
          <w:szCs w:val="24"/>
        </w:rPr>
        <w:t>Highlights of the year’s work:</w:t>
      </w:r>
    </w:p>
    <w:p w:rsidR="00851760" w:rsidRDefault="007923F5" w:rsidP="008517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Reports and/or plans reviewed for </w:t>
      </w:r>
      <w:r w:rsidR="00E03709">
        <w:rPr>
          <w:rFonts w:ascii="Times New Roman" w:hAnsi="Times New Roman" w:cs="Times New Roman"/>
          <w:sz w:val="24"/>
          <w:szCs w:val="24"/>
        </w:rPr>
        <w:t>3</w:t>
      </w:r>
      <w:r w:rsidR="006523AA">
        <w:rPr>
          <w:rFonts w:ascii="Times New Roman" w:hAnsi="Times New Roman" w:cs="Times New Roman"/>
          <w:sz w:val="24"/>
          <w:szCs w:val="24"/>
        </w:rPr>
        <w:t>4</w:t>
      </w:r>
      <w:r w:rsidR="00E03709">
        <w:rPr>
          <w:rFonts w:ascii="Times New Roman" w:hAnsi="Times New Roman" w:cs="Times New Roman"/>
          <w:sz w:val="24"/>
          <w:szCs w:val="24"/>
        </w:rPr>
        <w:t xml:space="preserve"> programs, including </w:t>
      </w:r>
      <w:r w:rsidR="0015753D">
        <w:rPr>
          <w:rFonts w:ascii="Times New Roman" w:hAnsi="Times New Roman" w:cs="Times New Roman"/>
          <w:sz w:val="24"/>
          <w:szCs w:val="24"/>
        </w:rPr>
        <w:t xml:space="preserve">three </w:t>
      </w:r>
      <w:r w:rsidR="00E03709">
        <w:rPr>
          <w:rFonts w:ascii="Times New Roman" w:hAnsi="Times New Roman" w:cs="Times New Roman"/>
          <w:sz w:val="24"/>
          <w:szCs w:val="24"/>
        </w:rPr>
        <w:t>new proposed programs (</w:t>
      </w:r>
      <w:r w:rsidR="006523AA">
        <w:rPr>
          <w:rFonts w:ascii="Times New Roman" w:hAnsi="Times New Roman" w:cs="Times New Roman"/>
          <w:sz w:val="24"/>
          <w:szCs w:val="24"/>
        </w:rPr>
        <w:t>Education Specialist in Early Education</w:t>
      </w:r>
      <w:r w:rsidR="0015753D">
        <w:rPr>
          <w:rFonts w:ascii="Times New Roman" w:hAnsi="Times New Roman" w:cs="Times New Roman"/>
          <w:sz w:val="24"/>
          <w:szCs w:val="24"/>
        </w:rPr>
        <w:t>, BA in Creative Writing,</w:t>
      </w:r>
      <w:r w:rsidR="00672503">
        <w:rPr>
          <w:rFonts w:ascii="Times New Roman" w:hAnsi="Times New Roman" w:cs="Times New Roman"/>
          <w:sz w:val="24"/>
          <w:szCs w:val="24"/>
        </w:rPr>
        <w:t xml:space="preserve"> and </w:t>
      </w:r>
      <w:r w:rsidR="006523AA">
        <w:rPr>
          <w:rFonts w:ascii="Times New Roman" w:hAnsi="Times New Roman" w:cs="Times New Roman"/>
          <w:sz w:val="24"/>
          <w:szCs w:val="24"/>
        </w:rPr>
        <w:t>Biomedical Sciences</w:t>
      </w:r>
      <w:r w:rsidR="00E03709">
        <w:rPr>
          <w:rFonts w:ascii="Times New Roman" w:hAnsi="Times New Roman" w:cs="Times New Roman"/>
          <w:sz w:val="24"/>
          <w:szCs w:val="24"/>
        </w:rPr>
        <w:t>)</w:t>
      </w:r>
    </w:p>
    <w:p w:rsidR="00E03709" w:rsidRDefault="007F4FE2" w:rsidP="008517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UAC teams continued to meet with departments and programs face-to-face as needed to support plan and report development</w:t>
      </w:r>
    </w:p>
    <w:p w:rsidR="00F51FEB" w:rsidRDefault="00F51FEB" w:rsidP="00F51FEB">
      <w:pPr>
        <w:rPr>
          <w:rFonts w:ascii="Times New Roman" w:hAnsi="Times New Roman" w:cs="Times New Roman"/>
          <w:sz w:val="24"/>
          <w:szCs w:val="24"/>
        </w:rPr>
      </w:pPr>
    </w:p>
    <w:p w:rsidR="00F51FEB" w:rsidRDefault="00672503" w:rsidP="00F51FEB">
      <w:pPr>
        <w:rPr>
          <w:rFonts w:ascii="Times New Roman" w:hAnsi="Times New Roman" w:cs="Times New Roman"/>
          <w:sz w:val="24"/>
          <w:szCs w:val="24"/>
        </w:rPr>
      </w:pPr>
      <w:r>
        <w:rPr>
          <w:rFonts w:ascii="Times New Roman" w:hAnsi="Times New Roman" w:cs="Times New Roman"/>
          <w:sz w:val="24"/>
          <w:szCs w:val="24"/>
        </w:rPr>
        <w:t>Workshop</w:t>
      </w:r>
      <w:r w:rsidR="00F51FEB">
        <w:rPr>
          <w:rFonts w:ascii="Times New Roman" w:hAnsi="Times New Roman" w:cs="Times New Roman"/>
          <w:sz w:val="24"/>
          <w:szCs w:val="24"/>
        </w:rPr>
        <w:t xml:space="preserve"> held:</w:t>
      </w:r>
    </w:p>
    <w:p w:rsidR="00F51FEB" w:rsidRPr="00672503" w:rsidRDefault="008D7600" w:rsidP="00F51FE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February </w:t>
      </w:r>
      <w:r w:rsidR="00672503">
        <w:rPr>
          <w:rFonts w:ascii="Times New Roman" w:hAnsi="Times New Roman" w:cs="Times New Roman"/>
          <w:sz w:val="24"/>
          <w:szCs w:val="24"/>
        </w:rPr>
        <w:t>9, 2011</w:t>
      </w:r>
      <w:r>
        <w:rPr>
          <w:rFonts w:ascii="Times New Roman" w:hAnsi="Times New Roman" w:cs="Times New Roman"/>
          <w:sz w:val="24"/>
          <w:szCs w:val="24"/>
        </w:rPr>
        <w:t xml:space="preserve">: </w:t>
      </w:r>
      <w:r w:rsidR="00672503" w:rsidRPr="00672503">
        <w:rPr>
          <w:rFonts w:ascii="Times New Roman" w:eastAsia="Calibri" w:hAnsi="Times New Roman" w:cs="Times New Roman"/>
          <w:sz w:val="24"/>
          <w:szCs w:val="24"/>
        </w:rPr>
        <w:t>Kicking Assessment Blues: Practical Strategies from Two Award-winning Programs</w:t>
      </w:r>
    </w:p>
    <w:p w:rsidR="003A0226" w:rsidRDefault="003A0226" w:rsidP="003A0226">
      <w:pPr>
        <w:rPr>
          <w:rFonts w:ascii="Times New Roman" w:hAnsi="Times New Roman" w:cs="Times New Roman"/>
          <w:sz w:val="24"/>
          <w:szCs w:val="24"/>
        </w:rPr>
      </w:pPr>
    </w:p>
    <w:p w:rsidR="003A0226" w:rsidRDefault="003A0226" w:rsidP="003A0226">
      <w:pPr>
        <w:rPr>
          <w:rFonts w:ascii="Times New Roman" w:hAnsi="Times New Roman" w:cs="Times New Roman"/>
          <w:sz w:val="24"/>
          <w:szCs w:val="24"/>
        </w:rPr>
      </w:pPr>
      <w:r>
        <w:rPr>
          <w:rFonts w:ascii="Times New Roman" w:hAnsi="Times New Roman" w:cs="Times New Roman"/>
          <w:sz w:val="24"/>
          <w:szCs w:val="24"/>
        </w:rPr>
        <w:t>Assessment Award:</w:t>
      </w:r>
    </w:p>
    <w:p w:rsidR="003A0226" w:rsidRDefault="00672503" w:rsidP="00C14A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2011</w:t>
      </w:r>
      <w:r w:rsidR="00C14A21">
        <w:rPr>
          <w:rFonts w:ascii="Times New Roman" w:hAnsi="Times New Roman" w:cs="Times New Roman"/>
          <w:sz w:val="24"/>
          <w:szCs w:val="24"/>
        </w:rPr>
        <w:t xml:space="preserve"> </w:t>
      </w:r>
      <w:r w:rsidR="00B37468">
        <w:rPr>
          <w:rFonts w:ascii="Times New Roman" w:hAnsi="Times New Roman" w:cs="Times New Roman"/>
          <w:sz w:val="24"/>
          <w:szCs w:val="24"/>
        </w:rPr>
        <w:t>Assessment</w:t>
      </w:r>
      <w:r w:rsidR="00C14A21">
        <w:rPr>
          <w:rFonts w:ascii="Times New Roman" w:hAnsi="Times New Roman" w:cs="Times New Roman"/>
          <w:sz w:val="24"/>
          <w:szCs w:val="24"/>
        </w:rPr>
        <w:t xml:space="preserve"> A</w:t>
      </w:r>
      <w:r>
        <w:rPr>
          <w:rFonts w:ascii="Times New Roman" w:hAnsi="Times New Roman" w:cs="Times New Roman"/>
          <w:sz w:val="24"/>
          <w:szCs w:val="24"/>
        </w:rPr>
        <w:t>ward winner was Modern Languages</w:t>
      </w:r>
    </w:p>
    <w:p w:rsidR="00C14A21" w:rsidRDefault="00C14A21" w:rsidP="00C14A21">
      <w:pPr>
        <w:pStyle w:val="ListParagraph"/>
        <w:numPr>
          <w:ilvl w:val="0"/>
          <w:numId w:val="4"/>
        </w:numPr>
        <w:rPr>
          <w:rFonts w:ascii="Times New Roman" w:hAnsi="Times New Roman" w:cs="Times New Roman"/>
          <w:sz w:val="24"/>
          <w:szCs w:val="24"/>
        </w:rPr>
      </w:pPr>
      <w:r w:rsidRPr="00415BBE">
        <w:rPr>
          <w:rFonts w:ascii="Times New Roman" w:hAnsi="Times New Roman" w:cs="Times New Roman"/>
          <w:sz w:val="24"/>
          <w:szCs w:val="24"/>
        </w:rPr>
        <w:t xml:space="preserve">The other nominees for the award were: </w:t>
      </w:r>
      <w:r w:rsidR="00672503">
        <w:rPr>
          <w:rFonts w:ascii="Times New Roman" w:hAnsi="Times New Roman" w:cs="Times New Roman"/>
          <w:sz w:val="24"/>
          <w:szCs w:val="24"/>
        </w:rPr>
        <w:t>Art History, Bachelor of Integrative Studies, Biology, and English</w:t>
      </w:r>
    </w:p>
    <w:p w:rsidR="00672503" w:rsidRPr="00415BBE" w:rsidRDefault="00672503" w:rsidP="00672503">
      <w:pPr>
        <w:pStyle w:val="ListParagraph"/>
        <w:ind w:left="630"/>
        <w:rPr>
          <w:rFonts w:ascii="Times New Roman" w:hAnsi="Times New Roman" w:cs="Times New Roman"/>
          <w:sz w:val="24"/>
          <w:szCs w:val="24"/>
        </w:rPr>
      </w:pPr>
    </w:p>
    <w:p w:rsidR="003A0226" w:rsidRDefault="003A0226" w:rsidP="003A0226">
      <w:pPr>
        <w:rPr>
          <w:rFonts w:ascii="Times New Roman" w:hAnsi="Times New Roman" w:cs="Times New Roman"/>
          <w:sz w:val="24"/>
          <w:szCs w:val="24"/>
        </w:rPr>
      </w:pPr>
      <w:r>
        <w:rPr>
          <w:rFonts w:ascii="Times New Roman" w:hAnsi="Times New Roman" w:cs="Times New Roman"/>
          <w:sz w:val="24"/>
          <w:szCs w:val="24"/>
        </w:rPr>
        <w:t xml:space="preserve">The Assessment Committee’s activities </w:t>
      </w:r>
      <w:r w:rsidR="00B37468">
        <w:rPr>
          <w:rFonts w:ascii="Times New Roman" w:hAnsi="Times New Roman" w:cs="Times New Roman"/>
          <w:sz w:val="24"/>
          <w:szCs w:val="24"/>
        </w:rPr>
        <w:t>related</w:t>
      </w:r>
      <w:r>
        <w:rPr>
          <w:rFonts w:ascii="Times New Roman" w:hAnsi="Times New Roman" w:cs="Times New Roman"/>
          <w:sz w:val="24"/>
          <w:szCs w:val="24"/>
        </w:rPr>
        <w:t xml:space="preserve"> to the “Senate’s Charge to the Asse</w:t>
      </w:r>
      <w:r w:rsidR="00672503">
        <w:rPr>
          <w:rFonts w:ascii="Times New Roman" w:hAnsi="Times New Roman" w:cs="Times New Roman"/>
          <w:sz w:val="24"/>
          <w:szCs w:val="24"/>
        </w:rPr>
        <w:t>ssment Committee” in 2010 – 2011</w:t>
      </w:r>
      <w:r>
        <w:rPr>
          <w:rFonts w:ascii="Times New Roman" w:hAnsi="Times New Roman" w:cs="Times New Roman"/>
          <w:sz w:val="24"/>
          <w:szCs w:val="24"/>
        </w:rPr>
        <w:t xml:space="preserve"> </w:t>
      </w:r>
      <w:r w:rsidR="00291C52">
        <w:rPr>
          <w:rFonts w:ascii="Times New Roman" w:hAnsi="Times New Roman" w:cs="Times New Roman"/>
          <w:sz w:val="24"/>
          <w:szCs w:val="24"/>
        </w:rPr>
        <w:t>appear</w:t>
      </w:r>
      <w:r>
        <w:rPr>
          <w:rFonts w:ascii="Times New Roman" w:hAnsi="Times New Roman" w:cs="Times New Roman"/>
          <w:sz w:val="24"/>
          <w:szCs w:val="24"/>
        </w:rPr>
        <w:t xml:space="preserve"> below:</w:t>
      </w:r>
    </w:p>
    <w:p w:rsidR="00291C52" w:rsidRDefault="00291C52" w:rsidP="00672503">
      <w:pPr>
        <w:spacing w:after="0" w:line="240" w:lineRule="auto"/>
        <w:rPr>
          <w:rFonts w:ascii="Times New Roman" w:hAnsi="Times New Roman" w:cs="Times New Roman"/>
          <w:sz w:val="24"/>
          <w:szCs w:val="24"/>
        </w:rPr>
      </w:pPr>
    </w:p>
    <w:p w:rsidR="00B607F9" w:rsidRDefault="00B607F9" w:rsidP="00672503">
      <w:pPr>
        <w:spacing w:after="0" w:line="240" w:lineRule="auto"/>
        <w:rPr>
          <w:rFonts w:ascii="Times New Roman" w:hAnsi="Times New Roman" w:cs="Times New Roman"/>
          <w:sz w:val="24"/>
          <w:szCs w:val="24"/>
        </w:rPr>
      </w:pPr>
    </w:p>
    <w:p w:rsidR="00B607F9" w:rsidRDefault="00B607F9" w:rsidP="00672503">
      <w:pPr>
        <w:spacing w:after="0" w:line="240" w:lineRule="auto"/>
        <w:rPr>
          <w:rFonts w:ascii="Times New Roman" w:hAnsi="Times New Roman" w:cs="Times New Roman"/>
          <w:sz w:val="24"/>
          <w:szCs w:val="24"/>
        </w:rPr>
      </w:pPr>
    </w:p>
    <w:p w:rsidR="00B607F9" w:rsidRDefault="00B607F9" w:rsidP="00672503">
      <w:pPr>
        <w:spacing w:after="0" w:line="240" w:lineRule="auto"/>
        <w:rPr>
          <w:rFonts w:ascii="Times New Roman" w:hAnsi="Times New Roman" w:cs="Times New Roman"/>
          <w:sz w:val="24"/>
          <w:szCs w:val="24"/>
        </w:rPr>
      </w:pPr>
    </w:p>
    <w:p w:rsidR="003A0226" w:rsidRPr="003A0226" w:rsidRDefault="003A0226" w:rsidP="003A0226">
      <w:pPr>
        <w:rPr>
          <w:rFonts w:ascii="Times New Roman" w:hAnsi="Times New Roman" w:cs="Times New Roman"/>
          <w:b/>
          <w:i/>
          <w:sz w:val="24"/>
          <w:szCs w:val="24"/>
        </w:rPr>
      </w:pPr>
      <w:r w:rsidRPr="003A0226">
        <w:rPr>
          <w:rFonts w:ascii="Times New Roman" w:hAnsi="Times New Roman" w:cs="Times New Roman"/>
          <w:b/>
          <w:i/>
          <w:sz w:val="24"/>
          <w:szCs w:val="24"/>
        </w:rPr>
        <w:t>Charge:</w:t>
      </w:r>
    </w:p>
    <w:p w:rsidR="00947FF4" w:rsidRDefault="00947FF4" w:rsidP="00947FF4">
      <w:pPr>
        <w:pStyle w:val="ListParagraph"/>
        <w:widowControl w:val="0"/>
        <w:numPr>
          <w:ilvl w:val="0"/>
          <w:numId w:val="3"/>
        </w:numPr>
        <w:autoSpaceDE w:val="0"/>
        <w:autoSpaceDN w:val="0"/>
        <w:adjustRightInd w:val="0"/>
        <w:rPr>
          <w:rFonts w:ascii="Times New Roman" w:hAnsi="Times New Roman" w:cs="Times New Roman"/>
          <w:i/>
          <w:sz w:val="24"/>
          <w:szCs w:val="24"/>
        </w:rPr>
      </w:pPr>
      <w:r w:rsidRPr="00947FF4">
        <w:rPr>
          <w:rFonts w:ascii="Times New Roman" w:eastAsia="Calibri" w:hAnsi="Times New Roman" w:cs="Times New Roman"/>
          <w:i/>
          <w:sz w:val="24"/>
          <w:szCs w:val="24"/>
        </w:rPr>
        <w:t xml:space="preserve">To coordinate and advise on the planning and implementation </w:t>
      </w:r>
      <w:r w:rsidRPr="00947FF4">
        <w:rPr>
          <w:rFonts w:ascii="Times New Roman" w:hAnsi="Times New Roman" w:cs="Times New Roman"/>
          <w:i/>
          <w:sz w:val="24"/>
          <w:szCs w:val="24"/>
        </w:rPr>
        <w:t>of assessment by academic units</w:t>
      </w:r>
      <w:r>
        <w:rPr>
          <w:rFonts w:ascii="Times New Roman" w:hAnsi="Times New Roman" w:cs="Times New Roman"/>
          <w:i/>
          <w:sz w:val="24"/>
          <w:szCs w:val="24"/>
        </w:rPr>
        <w:t>.</w:t>
      </w:r>
    </w:p>
    <w:p w:rsidR="00947FF4" w:rsidRDefault="00947FF4" w:rsidP="00947FF4">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assessment committee distributes report due dates over a two-year cycle, so reports for approximately 25% of all programs/departments are due each semester. Programs which still lack an approved assessment plan (of which there are very few) or which fail to submit reports in a timely manner are sent reminders each semester.</w:t>
      </w:r>
    </w:p>
    <w:p w:rsidR="00947FF4" w:rsidRDefault="00947FF4" w:rsidP="00947FF4">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Assessment committee members work in teams to review plans and reports. The team provides a summary to the committee and prepares a response letter for the program/department.</w:t>
      </w:r>
    </w:p>
    <w:p w:rsidR="00096216" w:rsidRPr="00096216" w:rsidRDefault="00324E6A" w:rsidP="00096216">
      <w:pPr>
        <w:pStyle w:val="ListParagraph"/>
        <w:widowControl w:val="0"/>
        <w:numPr>
          <w:ilvl w:val="1"/>
          <w:numId w:val="3"/>
        </w:num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 xml:space="preserve">When a program/department receives a letter responding to their plan or report, they are given names of the team members who reviewed the plan/report to contact with questions or concerns. In addition, </w:t>
      </w:r>
      <w:r w:rsidR="00096216">
        <w:rPr>
          <w:rFonts w:ascii="Times New Roman" w:hAnsi="Times New Roman" w:cs="Times New Roman"/>
          <w:sz w:val="24"/>
          <w:szCs w:val="24"/>
        </w:rPr>
        <w:t>if the team members have any questions or concerns about the plan or report, they will often meet face to face with a representative from the program/department to address their concerns before the response letter is sent. These face to face meetings have proven to be very helpful for both the committee and the programs/departments.</w:t>
      </w:r>
    </w:p>
    <w:p w:rsidR="00096216" w:rsidRPr="00096216" w:rsidRDefault="00096216" w:rsidP="00096216">
      <w:pPr>
        <w:pStyle w:val="ListParagraph"/>
        <w:widowControl w:val="0"/>
        <w:numPr>
          <w:ilvl w:val="1"/>
          <w:numId w:val="3"/>
        </w:num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 xml:space="preserve">Names of the plans and reports reviewed during the </w:t>
      </w:r>
      <w:r w:rsidR="006523AA">
        <w:rPr>
          <w:rFonts w:ascii="Times New Roman" w:hAnsi="Times New Roman" w:cs="Times New Roman"/>
          <w:sz w:val="24"/>
          <w:szCs w:val="24"/>
        </w:rPr>
        <w:t>2010 - 2011</w:t>
      </w:r>
      <w:r>
        <w:rPr>
          <w:rFonts w:ascii="Times New Roman" w:hAnsi="Times New Roman" w:cs="Times New Roman"/>
          <w:sz w:val="24"/>
          <w:szCs w:val="24"/>
        </w:rPr>
        <w:t xml:space="preserve"> academic year are listed at the end of this report.</w:t>
      </w:r>
    </w:p>
    <w:p w:rsidR="00096216" w:rsidRPr="008F3BCB" w:rsidRDefault="00FF62D0" w:rsidP="00096216">
      <w:pPr>
        <w:pStyle w:val="ListParagraph"/>
        <w:widowControl w:val="0"/>
        <w:numPr>
          <w:ilvl w:val="1"/>
          <w:numId w:val="3"/>
        </w:num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One workshop was held on practical strategies to improve assessment</w:t>
      </w:r>
      <w:r w:rsidR="00096216">
        <w:rPr>
          <w:rFonts w:ascii="Times New Roman" w:hAnsi="Times New Roman" w:cs="Times New Roman"/>
          <w:sz w:val="24"/>
          <w:szCs w:val="24"/>
        </w:rPr>
        <w:t>.</w:t>
      </w:r>
      <w:r>
        <w:rPr>
          <w:rFonts w:ascii="Times New Roman" w:hAnsi="Times New Roman" w:cs="Times New Roman"/>
          <w:sz w:val="24"/>
          <w:szCs w:val="24"/>
        </w:rPr>
        <w:t xml:space="preserve"> This workshop featured presentations by the programs/departments who won the last two assessment </w:t>
      </w:r>
      <w:r w:rsidR="008F3BCB">
        <w:rPr>
          <w:rFonts w:ascii="Times New Roman" w:hAnsi="Times New Roman" w:cs="Times New Roman"/>
          <w:sz w:val="24"/>
          <w:szCs w:val="24"/>
        </w:rPr>
        <w:t>awards</w:t>
      </w:r>
      <w:r>
        <w:rPr>
          <w:rFonts w:ascii="Times New Roman" w:hAnsi="Times New Roman" w:cs="Times New Roman"/>
          <w:sz w:val="24"/>
          <w:szCs w:val="24"/>
        </w:rPr>
        <w:t xml:space="preserve">: Physical Therapy and </w:t>
      </w:r>
      <w:r w:rsidR="008F3BCB">
        <w:rPr>
          <w:rFonts w:ascii="Times New Roman" w:hAnsi="Times New Roman" w:cs="Times New Roman"/>
          <w:sz w:val="24"/>
          <w:szCs w:val="24"/>
        </w:rPr>
        <w:t>Music</w:t>
      </w:r>
      <w:r>
        <w:rPr>
          <w:rFonts w:ascii="Times New Roman" w:hAnsi="Times New Roman" w:cs="Times New Roman"/>
          <w:sz w:val="24"/>
          <w:szCs w:val="24"/>
        </w:rPr>
        <w:t>. Dr. Kris Thompson (PT) and Dr. Jackie Wiggins (</w:t>
      </w:r>
      <w:r w:rsidR="008F3BCB">
        <w:rPr>
          <w:rFonts w:ascii="Times New Roman" w:hAnsi="Times New Roman" w:cs="Times New Roman"/>
          <w:sz w:val="24"/>
          <w:szCs w:val="24"/>
        </w:rPr>
        <w:t xml:space="preserve">Music) </w:t>
      </w:r>
      <w:r>
        <w:rPr>
          <w:rFonts w:ascii="Times New Roman" w:hAnsi="Times New Roman" w:cs="Times New Roman"/>
          <w:sz w:val="24"/>
          <w:szCs w:val="24"/>
        </w:rPr>
        <w:t>present</w:t>
      </w:r>
      <w:r w:rsidR="008F3BCB">
        <w:rPr>
          <w:rFonts w:ascii="Times New Roman" w:hAnsi="Times New Roman" w:cs="Times New Roman"/>
          <w:sz w:val="24"/>
          <w:szCs w:val="24"/>
        </w:rPr>
        <w:t>ed</w:t>
      </w:r>
      <w:r>
        <w:rPr>
          <w:rFonts w:ascii="Times New Roman" w:hAnsi="Times New Roman" w:cs="Times New Roman"/>
          <w:sz w:val="24"/>
          <w:szCs w:val="24"/>
        </w:rPr>
        <w:t xml:space="preserve"> on how </w:t>
      </w:r>
      <w:r w:rsidR="008F3BCB">
        <w:rPr>
          <w:rFonts w:ascii="Times New Roman" w:hAnsi="Times New Roman" w:cs="Times New Roman"/>
          <w:sz w:val="24"/>
          <w:szCs w:val="24"/>
        </w:rPr>
        <w:t>their</w:t>
      </w:r>
      <w:r>
        <w:rPr>
          <w:rFonts w:ascii="Times New Roman" w:hAnsi="Times New Roman" w:cs="Times New Roman"/>
          <w:sz w:val="24"/>
          <w:szCs w:val="24"/>
        </w:rPr>
        <w:t xml:space="preserve"> respective programs approach assessment and then facilitated a lively discussion offering practical tips and strategies to assist other programs and departments with their assessment efforts.  The workshop was well attended and received positive feedback.</w:t>
      </w:r>
    </w:p>
    <w:p w:rsidR="008F3BCB" w:rsidRPr="00096216" w:rsidRDefault="008F3BCB" w:rsidP="00096216">
      <w:pPr>
        <w:pStyle w:val="ListParagraph"/>
        <w:widowControl w:val="0"/>
        <w:numPr>
          <w:ilvl w:val="1"/>
          <w:numId w:val="3"/>
        </w:num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We are planning a workshop on survey design and implementation for fall 2011.</w:t>
      </w:r>
    </w:p>
    <w:p w:rsidR="00B37468" w:rsidRPr="00B819CA" w:rsidRDefault="00B37468" w:rsidP="00FF62D0">
      <w:pPr>
        <w:pStyle w:val="ListParagraph"/>
        <w:widowControl w:val="0"/>
        <w:autoSpaceDE w:val="0"/>
        <w:autoSpaceDN w:val="0"/>
        <w:adjustRightInd w:val="0"/>
        <w:ind w:left="1440"/>
        <w:rPr>
          <w:rFonts w:ascii="Times New Roman" w:eastAsia="Calibri" w:hAnsi="Times New Roman" w:cs="Times New Roman"/>
          <w:sz w:val="24"/>
          <w:szCs w:val="24"/>
        </w:rPr>
      </w:pPr>
    </w:p>
    <w:p w:rsidR="00B37468" w:rsidRPr="00B37468" w:rsidRDefault="00B37468" w:rsidP="00B37468">
      <w:pPr>
        <w:pStyle w:val="ListParagraph"/>
        <w:widowControl w:val="0"/>
        <w:autoSpaceDE w:val="0"/>
        <w:autoSpaceDN w:val="0"/>
        <w:adjustRightInd w:val="0"/>
        <w:ind w:left="1440"/>
        <w:rPr>
          <w:rFonts w:ascii="Times New Roman" w:eastAsia="Calibri" w:hAnsi="Times New Roman" w:cs="Times New Roman"/>
          <w:color w:val="FF0000"/>
          <w:sz w:val="24"/>
          <w:szCs w:val="24"/>
        </w:rPr>
      </w:pPr>
    </w:p>
    <w:p w:rsidR="00947FF4" w:rsidRPr="00B37468" w:rsidRDefault="00947FF4" w:rsidP="00B37468">
      <w:pPr>
        <w:pStyle w:val="ListParagraph"/>
        <w:widowControl w:val="0"/>
        <w:numPr>
          <w:ilvl w:val="0"/>
          <w:numId w:val="3"/>
        </w:numPr>
        <w:autoSpaceDE w:val="0"/>
        <w:autoSpaceDN w:val="0"/>
        <w:adjustRightInd w:val="0"/>
        <w:rPr>
          <w:rFonts w:ascii="Times New Roman" w:eastAsia="Calibri" w:hAnsi="Times New Roman" w:cs="Times New Roman"/>
          <w:i/>
          <w:sz w:val="24"/>
          <w:szCs w:val="24"/>
        </w:rPr>
      </w:pPr>
      <w:r w:rsidRPr="00B37468">
        <w:rPr>
          <w:rFonts w:ascii="Times New Roman" w:eastAsia="Calibri" w:hAnsi="Times New Roman" w:cs="Times New Roman"/>
          <w:i/>
          <w:sz w:val="24"/>
          <w:szCs w:val="24"/>
        </w:rPr>
        <w:t>To prepare an overall University Assessment Plan which meets the requirements of the North Central Association of Colleges and Schools and to consult with the staff of that Association, as appropriate, to insure that the Plan and its implementation continue to meet Association standards;</w:t>
      </w:r>
    </w:p>
    <w:p w:rsidR="00B37468" w:rsidRDefault="00B37468" w:rsidP="00B37468">
      <w:pPr>
        <w:pStyle w:val="ListParagraph"/>
        <w:widowControl w:val="0"/>
        <w:numPr>
          <w:ilvl w:val="1"/>
          <w:numId w:val="3"/>
        </w:num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The plan was updated in 2005/2006. NCA conducted a site visit in April 2009 that included a review of the university’s assessment activities. The assessment committee continues to evaluate their processes and is making improvements as needed. </w:t>
      </w:r>
      <w:r w:rsidR="008F3BCB">
        <w:rPr>
          <w:rFonts w:ascii="Times New Roman" w:eastAsia="Calibri" w:hAnsi="Times New Roman" w:cs="Times New Roman"/>
          <w:sz w:val="24"/>
          <w:szCs w:val="24"/>
        </w:rPr>
        <w:t xml:space="preserve"> During our last meeting, we discussed various ways to improve </w:t>
      </w:r>
      <w:r w:rsidR="008F3BCB">
        <w:rPr>
          <w:rFonts w:ascii="Times New Roman" w:eastAsia="Calibri" w:hAnsi="Times New Roman" w:cs="Times New Roman"/>
          <w:sz w:val="24"/>
          <w:szCs w:val="24"/>
        </w:rPr>
        <w:lastRenderedPageBreak/>
        <w:t>marketing of the assessment award as well as various resources the UAC has to offer.  Some of these strategies will be implemented in fall 2011.</w:t>
      </w:r>
    </w:p>
    <w:p w:rsidR="00947FF4" w:rsidRPr="00B37468" w:rsidRDefault="00947FF4" w:rsidP="00B37468">
      <w:pPr>
        <w:pStyle w:val="ListParagraph"/>
        <w:widowControl w:val="0"/>
        <w:numPr>
          <w:ilvl w:val="0"/>
          <w:numId w:val="3"/>
        </w:numPr>
        <w:autoSpaceDE w:val="0"/>
        <w:autoSpaceDN w:val="0"/>
        <w:adjustRightInd w:val="0"/>
        <w:rPr>
          <w:rFonts w:ascii="Times New Roman" w:eastAsia="Calibri" w:hAnsi="Times New Roman" w:cs="Times New Roman"/>
          <w:i/>
          <w:sz w:val="24"/>
          <w:szCs w:val="24"/>
        </w:rPr>
      </w:pPr>
      <w:r w:rsidRPr="00B37468">
        <w:rPr>
          <w:rFonts w:ascii="Times New Roman" w:eastAsia="Calibri" w:hAnsi="Times New Roman" w:cs="Times New Roman"/>
          <w:i/>
          <w:sz w:val="24"/>
          <w:szCs w:val="24"/>
        </w:rPr>
        <w:t>To advise and cooperate with the General Education Committee in planning and carrying out assessment of the University's general education program;</w:t>
      </w:r>
    </w:p>
    <w:p w:rsidR="00947FF4" w:rsidRDefault="00B37468" w:rsidP="00B37468">
      <w:pPr>
        <w:pStyle w:val="ListParagraph"/>
        <w:widowControl w:val="0"/>
        <w:numPr>
          <w:ilvl w:val="1"/>
          <w:numId w:val="3"/>
        </w:num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In addition to the joint workshop held, the Director of Institutional Research and Assessment acts as a liaison and sits on both the AC and the GEC. She advises the AC of current GEC activities.</w:t>
      </w:r>
    </w:p>
    <w:p w:rsidR="00B37468" w:rsidRPr="00947FF4" w:rsidRDefault="00B37468" w:rsidP="00B37468">
      <w:pPr>
        <w:pStyle w:val="ListParagraph"/>
        <w:widowControl w:val="0"/>
        <w:autoSpaceDE w:val="0"/>
        <w:autoSpaceDN w:val="0"/>
        <w:adjustRightInd w:val="0"/>
        <w:ind w:left="1440"/>
        <w:rPr>
          <w:rFonts w:ascii="Times New Roman" w:eastAsia="Calibri" w:hAnsi="Times New Roman" w:cs="Times New Roman"/>
          <w:sz w:val="24"/>
          <w:szCs w:val="24"/>
        </w:rPr>
      </w:pPr>
    </w:p>
    <w:p w:rsidR="00947FF4" w:rsidRPr="00B37468" w:rsidRDefault="00947FF4" w:rsidP="00947FF4">
      <w:pPr>
        <w:pStyle w:val="ListParagraph"/>
        <w:widowControl w:val="0"/>
        <w:numPr>
          <w:ilvl w:val="0"/>
          <w:numId w:val="3"/>
        </w:numPr>
        <w:autoSpaceDE w:val="0"/>
        <w:autoSpaceDN w:val="0"/>
        <w:adjustRightInd w:val="0"/>
        <w:rPr>
          <w:rFonts w:ascii="Times New Roman" w:eastAsia="Calibri" w:hAnsi="Times New Roman" w:cs="Times New Roman"/>
          <w:i/>
          <w:sz w:val="24"/>
          <w:szCs w:val="24"/>
        </w:rPr>
      </w:pPr>
      <w:r w:rsidRPr="00B37468">
        <w:rPr>
          <w:rFonts w:ascii="Times New Roman" w:eastAsia="Calibri" w:hAnsi="Times New Roman" w:cs="Times New Roman"/>
          <w:i/>
          <w:sz w:val="24"/>
          <w:szCs w:val="24"/>
        </w:rPr>
        <w:t>To advise the Senior Vice President for Academic Affairs, the University Committee on Undergraduate Instruction, and the Graduate Council on the findings of the assessment program and their implications for specific program reviews and for maintaining and improving the quality of undergraduate and graduate instruction in general; and</w:t>
      </w:r>
    </w:p>
    <w:p w:rsidR="00947FF4" w:rsidRDefault="00A86DDD" w:rsidP="00B37468">
      <w:pPr>
        <w:pStyle w:val="ListParagraph"/>
        <w:widowControl w:val="0"/>
        <w:numPr>
          <w:ilvl w:val="1"/>
          <w:numId w:val="3"/>
        </w:num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Copies of all response letters to plans and reports are sent to the relevant deans and to the Vice President for Academic Affairs and Provost. The Senior Associate Provost for Undergraduate Education is a member of the AC.</w:t>
      </w:r>
    </w:p>
    <w:p w:rsidR="00A86DDD" w:rsidRPr="00947FF4" w:rsidRDefault="00A86DDD" w:rsidP="00A86DDD">
      <w:pPr>
        <w:pStyle w:val="ListParagraph"/>
        <w:widowControl w:val="0"/>
        <w:autoSpaceDE w:val="0"/>
        <w:autoSpaceDN w:val="0"/>
        <w:adjustRightInd w:val="0"/>
        <w:ind w:left="1440"/>
        <w:rPr>
          <w:rFonts w:ascii="Times New Roman" w:eastAsia="Calibri" w:hAnsi="Times New Roman" w:cs="Times New Roman"/>
          <w:sz w:val="24"/>
          <w:szCs w:val="24"/>
        </w:rPr>
      </w:pPr>
    </w:p>
    <w:p w:rsidR="00947FF4" w:rsidRPr="00A86DDD" w:rsidRDefault="00947FF4" w:rsidP="00947FF4">
      <w:pPr>
        <w:pStyle w:val="ListParagraph"/>
        <w:widowControl w:val="0"/>
        <w:numPr>
          <w:ilvl w:val="0"/>
          <w:numId w:val="3"/>
        </w:numPr>
        <w:autoSpaceDE w:val="0"/>
        <w:autoSpaceDN w:val="0"/>
        <w:adjustRightInd w:val="0"/>
        <w:rPr>
          <w:rFonts w:ascii="Times New Roman" w:eastAsia="Calibri" w:hAnsi="Times New Roman" w:cs="Times New Roman"/>
          <w:i/>
          <w:sz w:val="24"/>
          <w:szCs w:val="24"/>
        </w:rPr>
      </w:pPr>
      <w:r w:rsidRPr="00A86DDD">
        <w:rPr>
          <w:rFonts w:ascii="Times New Roman" w:eastAsia="Calibri" w:hAnsi="Times New Roman" w:cs="Times New Roman"/>
          <w:i/>
          <w:sz w:val="24"/>
          <w:szCs w:val="24"/>
        </w:rPr>
        <w:t xml:space="preserve">To report to the University Senate and the Assemblies of the organized faculties on the findings of the assessment program and their implications for maintaining and improving the quality of undergraduate and graduate curricula and instruction at the University. </w:t>
      </w:r>
    </w:p>
    <w:p w:rsidR="003A0226" w:rsidRPr="00947FF4" w:rsidRDefault="00A86DDD" w:rsidP="00A86D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This annual report serves as the Senate report on assessment findings </w:t>
      </w:r>
      <w:r w:rsidR="006523AA">
        <w:rPr>
          <w:rFonts w:ascii="Times New Roman" w:hAnsi="Times New Roman" w:cs="Times New Roman"/>
          <w:sz w:val="24"/>
          <w:szCs w:val="24"/>
        </w:rPr>
        <w:t>for 2010 - 2011</w:t>
      </w:r>
      <w:r>
        <w:rPr>
          <w:rFonts w:ascii="Times New Roman" w:hAnsi="Times New Roman" w:cs="Times New Roman"/>
          <w:sz w:val="24"/>
          <w:szCs w:val="24"/>
        </w:rPr>
        <w:t>; a copy is also sent to each assembly.</w:t>
      </w:r>
    </w:p>
    <w:p w:rsidR="00E03709" w:rsidRDefault="00E03709" w:rsidP="00E03709">
      <w:pPr>
        <w:ind w:left="360"/>
        <w:rPr>
          <w:rFonts w:ascii="Times New Roman" w:hAnsi="Times New Roman" w:cs="Times New Roman"/>
          <w:sz w:val="24"/>
          <w:szCs w:val="24"/>
        </w:rPr>
      </w:pPr>
    </w:p>
    <w:p w:rsidR="006523AA" w:rsidRPr="008F3BCB" w:rsidRDefault="006523AA" w:rsidP="006523AA">
      <w:pPr>
        <w:rPr>
          <w:rFonts w:ascii="Times New Roman" w:hAnsi="Times New Roman" w:cs="Times New Roman"/>
          <w:sz w:val="24"/>
          <w:szCs w:val="24"/>
        </w:rPr>
      </w:pPr>
      <w:r w:rsidRPr="008F3BCB">
        <w:rPr>
          <w:rFonts w:ascii="Times New Roman" w:hAnsi="Times New Roman" w:cs="Times New Roman"/>
          <w:sz w:val="24"/>
          <w:szCs w:val="24"/>
        </w:rPr>
        <w:t>Plans reviewed 2010-2011</w:t>
      </w:r>
    </w:p>
    <w:p w:rsidR="006523AA" w:rsidRPr="008F3BCB" w:rsidRDefault="008F3BCB" w:rsidP="006523AA">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Anthropology revised plan</w:t>
      </w:r>
    </w:p>
    <w:p w:rsidR="006523AA" w:rsidRPr="008F3BCB" w:rsidRDefault="0015753D" w:rsidP="006523AA">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w:t>
      </w:r>
      <w:r w:rsidR="006523AA" w:rsidRPr="008F3BCB">
        <w:rPr>
          <w:rFonts w:ascii="Times New Roman" w:hAnsi="Times New Roman" w:cs="Times New Roman"/>
          <w:sz w:val="24"/>
          <w:szCs w:val="24"/>
        </w:rPr>
        <w:t>BA in C</w:t>
      </w:r>
      <w:r w:rsidR="008F3BCB">
        <w:rPr>
          <w:rFonts w:ascii="Times New Roman" w:hAnsi="Times New Roman" w:cs="Times New Roman"/>
          <w:sz w:val="24"/>
          <w:szCs w:val="24"/>
        </w:rPr>
        <w:t>reative Writing</w:t>
      </w:r>
      <w:r>
        <w:rPr>
          <w:rFonts w:ascii="Times New Roman" w:hAnsi="Times New Roman" w:cs="Times New Roman"/>
          <w:sz w:val="24"/>
          <w:szCs w:val="24"/>
        </w:rPr>
        <w:t xml:space="preserve"> plan</w:t>
      </w:r>
    </w:p>
    <w:p w:rsidR="006523AA" w:rsidRPr="008F3BCB" w:rsidRDefault="006523AA" w:rsidP="006523AA">
      <w:pPr>
        <w:numPr>
          <w:ilvl w:val="0"/>
          <w:numId w:val="5"/>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Bachelor in Integrative St</w:t>
      </w:r>
      <w:r w:rsidR="008F3BCB">
        <w:rPr>
          <w:rFonts w:ascii="Times New Roman" w:hAnsi="Times New Roman" w:cs="Times New Roman"/>
          <w:sz w:val="24"/>
          <w:szCs w:val="24"/>
        </w:rPr>
        <w:t>udies</w:t>
      </w:r>
    </w:p>
    <w:p w:rsidR="006523AA" w:rsidRPr="008F3BCB" w:rsidRDefault="008F3BCB" w:rsidP="006523AA">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w:t>
      </w:r>
      <w:r w:rsidR="006523AA" w:rsidRPr="008F3BCB">
        <w:rPr>
          <w:rFonts w:ascii="Times New Roman" w:hAnsi="Times New Roman" w:cs="Times New Roman"/>
          <w:sz w:val="24"/>
          <w:szCs w:val="24"/>
        </w:rPr>
        <w:t>Education Specialist in Early Educatio</w:t>
      </w:r>
      <w:r>
        <w:rPr>
          <w:rFonts w:ascii="Times New Roman" w:hAnsi="Times New Roman" w:cs="Times New Roman"/>
          <w:sz w:val="24"/>
          <w:szCs w:val="24"/>
        </w:rPr>
        <w:t>n Intervention</w:t>
      </w:r>
      <w:r w:rsidR="0015753D">
        <w:rPr>
          <w:rFonts w:ascii="Times New Roman" w:hAnsi="Times New Roman" w:cs="Times New Roman"/>
          <w:sz w:val="24"/>
          <w:szCs w:val="24"/>
        </w:rPr>
        <w:t xml:space="preserve"> plan</w:t>
      </w:r>
    </w:p>
    <w:p w:rsidR="006523AA" w:rsidRPr="008F3BCB" w:rsidRDefault="008F3BCB" w:rsidP="006523AA">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Marketing</w:t>
      </w:r>
    </w:p>
    <w:p w:rsidR="006523AA" w:rsidRPr="008F3BCB" w:rsidRDefault="006523AA" w:rsidP="006523AA">
      <w:pPr>
        <w:numPr>
          <w:ilvl w:val="0"/>
          <w:numId w:val="5"/>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K-12 Art Ed</w:t>
      </w:r>
      <w:r w:rsidR="008F3BCB">
        <w:rPr>
          <w:rFonts w:ascii="Times New Roman" w:hAnsi="Times New Roman" w:cs="Times New Roman"/>
          <w:sz w:val="24"/>
          <w:szCs w:val="24"/>
        </w:rPr>
        <w:t>ucation revised plan</w:t>
      </w:r>
    </w:p>
    <w:p w:rsidR="006523AA" w:rsidRPr="008F3BCB" w:rsidRDefault="006523AA" w:rsidP="006523AA">
      <w:pPr>
        <w:numPr>
          <w:ilvl w:val="0"/>
          <w:numId w:val="5"/>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Proposed Biomedical Science</w:t>
      </w:r>
      <w:r w:rsidR="0015753D">
        <w:rPr>
          <w:rFonts w:ascii="Times New Roman" w:hAnsi="Times New Roman" w:cs="Times New Roman"/>
          <w:sz w:val="24"/>
          <w:szCs w:val="24"/>
        </w:rPr>
        <w:t xml:space="preserve"> plan</w:t>
      </w:r>
    </w:p>
    <w:p w:rsidR="006523AA" w:rsidRPr="008F3BCB" w:rsidRDefault="006523AA" w:rsidP="006523AA">
      <w:pPr>
        <w:numPr>
          <w:ilvl w:val="0"/>
          <w:numId w:val="5"/>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Early Childhood revised p</w:t>
      </w:r>
      <w:r w:rsidR="008F3BCB">
        <w:rPr>
          <w:rFonts w:ascii="Times New Roman" w:hAnsi="Times New Roman" w:cs="Times New Roman"/>
          <w:sz w:val="24"/>
          <w:szCs w:val="24"/>
        </w:rPr>
        <w:t>lan</w:t>
      </w:r>
    </w:p>
    <w:p w:rsidR="006523AA" w:rsidRPr="008F3BCB" w:rsidRDefault="006523AA" w:rsidP="006523AA">
      <w:pPr>
        <w:numPr>
          <w:ilvl w:val="0"/>
          <w:numId w:val="5"/>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Revised DNP plan</w:t>
      </w:r>
    </w:p>
    <w:p w:rsidR="006523AA" w:rsidRPr="008F3BCB" w:rsidRDefault="006523AA" w:rsidP="006523AA">
      <w:pPr>
        <w:numPr>
          <w:ilvl w:val="0"/>
          <w:numId w:val="5"/>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 xml:space="preserve"> Public Administration BS</w:t>
      </w:r>
      <w:r w:rsidR="00382559">
        <w:rPr>
          <w:rFonts w:ascii="Times New Roman" w:hAnsi="Times New Roman" w:cs="Times New Roman"/>
          <w:sz w:val="24"/>
          <w:szCs w:val="24"/>
        </w:rPr>
        <w:t xml:space="preserve"> (held over until fall 2011 for final approval after revisions made by department)</w:t>
      </w:r>
    </w:p>
    <w:p w:rsidR="006523AA" w:rsidRPr="008F3BCB" w:rsidRDefault="006523AA" w:rsidP="006523AA">
      <w:pPr>
        <w:tabs>
          <w:tab w:val="left" w:pos="3600"/>
        </w:tabs>
        <w:rPr>
          <w:rFonts w:ascii="Times New Roman" w:hAnsi="Times New Roman" w:cs="Times New Roman"/>
          <w:sz w:val="24"/>
          <w:szCs w:val="24"/>
        </w:rPr>
      </w:pPr>
    </w:p>
    <w:p w:rsidR="006523AA" w:rsidRPr="008F3BCB" w:rsidRDefault="006523AA" w:rsidP="006523AA">
      <w:pPr>
        <w:tabs>
          <w:tab w:val="left" w:pos="3600"/>
        </w:tabs>
        <w:rPr>
          <w:rFonts w:ascii="Times New Roman" w:hAnsi="Times New Roman" w:cs="Times New Roman"/>
          <w:sz w:val="24"/>
          <w:szCs w:val="24"/>
        </w:rPr>
      </w:pPr>
      <w:r w:rsidRPr="008F3BCB">
        <w:rPr>
          <w:rFonts w:ascii="Times New Roman" w:hAnsi="Times New Roman" w:cs="Times New Roman"/>
          <w:sz w:val="24"/>
          <w:szCs w:val="24"/>
        </w:rPr>
        <w:t>Reports reviewed 2010-2011</w:t>
      </w:r>
    </w:p>
    <w:p w:rsidR="006523AA" w:rsidRPr="008F3BCB" w:rsidRDefault="00382559" w:rsidP="006523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Counseling</w:t>
      </w:r>
    </w:p>
    <w:p w:rsidR="006523AA" w:rsidRPr="008F3BCB" w:rsidRDefault="00382559" w:rsidP="006523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Modern Languages</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Art History</w:t>
      </w:r>
    </w:p>
    <w:p w:rsidR="006523AA" w:rsidRPr="008F3BCB" w:rsidRDefault="00382559" w:rsidP="006523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Reading</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Elementary Education BS &amp; MAT</w:t>
      </w:r>
    </w:p>
    <w:p w:rsidR="006523AA" w:rsidRPr="008F3BCB" w:rsidRDefault="00382559" w:rsidP="006523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WGS</w:t>
      </w:r>
    </w:p>
    <w:p w:rsidR="006523AA" w:rsidRPr="008F3BCB" w:rsidRDefault="00382559" w:rsidP="006523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Social Work</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Chemistry</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English UG</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K-12 Art Education</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Bachelor in Integrative Studie</w:t>
      </w:r>
      <w:r w:rsidR="00382559">
        <w:rPr>
          <w:rFonts w:ascii="Times New Roman" w:hAnsi="Times New Roman" w:cs="Times New Roman"/>
          <w:sz w:val="24"/>
          <w:szCs w:val="24"/>
        </w:rPr>
        <w:t>s</w:t>
      </w:r>
    </w:p>
    <w:p w:rsidR="006523AA" w:rsidRPr="006E1557" w:rsidRDefault="006523AA" w:rsidP="006523AA">
      <w:pPr>
        <w:numPr>
          <w:ilvl w:val="0"/>
          <w:numId w:val="6"/>
        </w:numPr>
        <w:spacing w:after="0" w:line="240" w:lineRule="auto"/>
        <w:rPr>
          <w:rFonts w:ascii="Times New Roman" w:hAnsi="Times New Roman" w:cs="Times New Roman"/>
          <w:sz w:val="24"/>
          <w:szCs w:val="24"/>
        </w:rPr>
      </w:pPr>
      <w:r w:rsidRPr="006E1557">
        <w:rPr>
          <w:rFonts w:ascii="Times New Roman" w:hAnsi="Times New Roman" w:cs="Times New Roman"/>
          <w:sz w:val="24"/>
          <w:szCs w:val="24"/>
        </w:rPr>
        <w:t>Philosophy</w:t>
      </w:r>
    </w:p>
    <w:p w:rsidR="006523AA" w:rsidRPr="006E1557" w:rsidRDefault="006523AA" w:rsidP="006523AA">
      <w:pPr>
        <w:numPr>
          <w:ilvl w:val="0"/>
          <w:numId w:val="6"/>
        </w:numPr>
        <w:spacing w:after="0" w:line="240" w:lineRule="auto"/>
        <w:rPr>
          <w:rFonts w:ascii="Times New Roman" w:hAnsi="Times New Roman" w:cs="Times New Roman"/>
          <w:sz w:val="24"/>
          <w:szCs w:val="24"/>
        </w:rPr>
      </w:pPr>
      <w:r w:rsidRPr="006E1557">
        <w:rPr>
          <w:rFonts w:ascii="Times New Roman" w:hAnsi="Times New Roman" w:cs="Times New Roman"/>
          <w:sz w:val="24"/>
          <w:szCs w:val="24"/>
        </w:rPr>
        <w:t>Environmental Science</w:t>
      </w:r>
    </w:p>
    <w:p w:rsidR="006523AA" w:rsidRPr="008F3BCB" w:rsidRDefault="00382559" w:rsidP="006523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MBA</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MS in Electrical &amp; Computer Science</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MTD report</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English MA</w:t>
      </w:r>
    </w:p>
    <w:p w:rsidR="006523AA" w:rsidRPr="008F3BCB" w:rsidRDefault="006523AA" w:rsidP="006523AA">
      <w:pPr>
        <w:numPr>
          <w:ilvl w:val="0"/>
          <w:numId w:val="6"/>
        </w:numPr>
        <w:spacing w:after="0" w:line="240" w:lineRule="auto"/>
        <w:rPr>
          <w:rFonts w:ascii="Times New Roman" w:hAnsi="Times New Roman" w:cs="Times New Roman"/>
          <w:sz w:val="24"/>
          <w:szCs w:val="24"/>
        </w:rPr>
      </w:pPr>
      <w:r w:rsidRPr="008F3BCB">
        <w:rPr>
          <w:rFonts w:ascii="Times New Roman" w:hAnsi="Times New Roman" w:cs="Times New Roman"/>
          <w:sz w:val="24"/>
          <w:szCs w:val="24"/>
        </w:rPr>
        <w:t>Education Leadershi</w:t>
      </w:r>
      <w:r w:rsidR="006E1557">
        <w:rPr>
          <w:rFonts w:ascii="Times New Roman" w:hAnsi="Times New Roman" w:cs="Times New Roman"/>
          <w:sz w:val="24"/>
          <w:szCs w:val="24"/>
        </w:rPr>
        <w:t>p Ed Specialist</w:t>
      </w:r>
    </w:p>
    <w:p w:rsidR="006523AA" w:rsidRPr="008F3BCB" w:rsidRDefault="006E1557" w:rsidP="006523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Education Leadership PhD</w:t>
      </w:r>
    </w:p>
    <w:p w:rsidR="006523AA" w:rsidRPr="008F3BCB" w:rsidRDefault="006E1557" w:rsidP="006523A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UG Math</w:t>
      </w:r>
    </w:p>
    <w:p w:rsidR="006523AA" w:rsidRPr="008E6285" w:rsidRDefault="006523AA" w:rsidP="006523AA">
      <w:pPr>
        <w:numPr>
          <w:ilvl w:val="0"/>
          <w:numId w:val="6"/>
        </w:numPr>
        <w:spacing w:after="0" w:line="240" w:lineRule="auto"/>
        <w:rPr>
          <w:rFonts w:ascii="Times New Roman" w:hAnsi="Times New Roman" w:cs="Times New Roman"/>
          <w:sz w:val="24"/>
          <w:szCs w:val="24"/>
        </w:rPr>
      </w:pPr>
      <w:r w:rsidRPr="008E6285">
        <w:rPr>
          <w:rFonts w:ascii="Times New Roman" w:hAnsi="Times New Roman" w:cs="Times New Roman"/>
          <w:sz w:val="24"/>
          <w:szCs w:val="24"/>
        </w:rPr>
        <w:t>Communication</w:t>
      </w:r>
    </w:p>
    <w:p w:rsidR="006523AA" w:rsidRPr="008E6285" w:rsidRDefault="006E1557" w:rsidP="006523AA">
      <w:pPr>
        <w:numPr>
          <w:ilvl w:val="0"/>
          <w:numId w:val="6"/>
        </w:numPr>
        <w:spacing w:after="0" w:line="240" w:lineRule="auto"/>
        <w:rPr>
          <w:rFonts w:ascii="Times New Roman" w:hAnsi="Times New Roman" w:cs="Times New Roman"/>
          <w:sz w:val="24"/>
          <w:szCs w:val="24"/>
        </w:rPr>
      </w:pPr>
      <w:r w:rsidRPr="008E6285">
        <w:rPr>
          <w:rFonts w:ascii="Times New Roman" w:hAnsi="Times New Roman" w:cs="Times New Roman"/>
          <w:sz w:val="24"/>
          <w:szCs w:val="24"/>
        </w:rPr>
        <w:t>Journalism</w:t>
      </w:r>
    </w:p>
    <w:p w:rsidR="006523AA" w:rsidRPr="008E6285" w:rsidRDefault="006523AA" w:rsidP="006523AA">
      <w:pPr>
        <w:numPr>
          <w:ilvl w:val="0"/>
          <w:numId w:val="6"/>
        </w:numPr>
        <w:spacing w:after="0" w:line="240" w:lineRule="auto"/>
        <w:rPr>
          <w:rFonts w:ascii="Times New Roman" w:hAnsi="Times New Roman" w:cs="Times New Roman"/>
          <w:sz w:val="24"/>
          <w:szCs w:val="24"/>
        </w:rPr>
      </w:pPr>
      <w:r w:rsidRPr="008E6285">
        <w:rPr>
          <w:rFonts w:ascii="Times New Roman" w:hAnsi="Times New Roman" w:cs="Times New Roman"/>
          <w:sz w:val="24"/>
          <w:szCs w:val="24"/>
        </w:rPr>
        <w:t>Finance</w:t>
      </w:r>
    </w:p>
    <w:p w:rsidR="006523AA" w:rsidRPr="008E6285" w:rsidRDefault="006523AA" w:rsidP="006523AA">
      <w:pPr>
        <w:numPr>
          <w:ilvl w:val="0"/>
          <w:numId w:val="6"/>
        </w:numPr>
        <w:spacing w:after="0" w:line="240" w:lineRule="auto"/>
        <w:rPr>
          <w:rFonts w:ascii="Times New Roman" w:hAnsi="Times New Roman" w:cs="Times New Roman"/>
          <w:sz w:val="24"/>
          <w:szCs w:val="24"/>
        </w:rPr>
      </w:pPr>
      <w:r w:rsidRPr="008E6285">
        <w:rPr>
          <w:rFonts w:ascii="Times New Roman" w:hAnsi="Times New Roman" w:cs="Times New Roman"/>
          <w:sz w:val="24"/>
          <w:szCs w:val="24"/>
        </w:rPr>
        <w:t>Liberal studies</w:t>
      </w:r>
    </w:p>
    <w:p w:rsidR="006523AA" w:rsidRPr="008E6285" w:rsidRDefault="006523AA" w:rsidP="006523AA">
      <w:pPr>
        <w:ind w:left="720"/>
        <w:rPr>
          <w:rFonts w:ascii="Times New Roman" w:hAnsi="Times New Roman" w:cs="Times New Roman"/>
          <w:sz w:val="24"/>
          <w:szCs w:val="24"/>
        </w:rPr>
      </w:pPr>
    </w:p>
    <w:p w:rsidR="006523AA" w:rsidRPr="008F3BCB" w:rsidRDefault="006523AA" w:rsidP="006523AA">
      <w:pPr>
        <w:pStyle w:val="ListParagraph"/>
        <w:ind w:left="360"/>
        <w:rPr>
          <w:rFonts w:ascii="Times New Roman" w:hAnsi="Times New Roman" w:cs="Times New Roman"/>
          <w:sz w:val="24"/>
          <w:szCs w:val="24"/>
        </w:rPr>
      </w:pPr>
    </w:p>
    <w:p w:rsidR="00E03709" w:rsidRPr="00E03709" w:rsidRDefault="00E03709" w:rsidP="006523AA">
      <w:pPr>
        <w:tabs>
          <w:tab w:val="num" w:pos="720"/>
          <w:tab w:val="left" w:pos="3600"/>
        </w:tabs>
        <w:rPr>
          <w:rFonts w:ascii="Times New Roman" w:hAnsi="Times New Roman" w:cs="Times New Roman"/>
          <w:sz w:val="24"/>
          <w:szCs w:val="24"/>
        </w:rPr>
      </w:pPr>
    </w:p>
    <w:sectPr w:rsidR="00E03709" w:rsidRPr="00E03709" w:rsidSect="004E55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E9" w:rsidRDefault="00BB0CE9" w:rsidP="002A1FF5">
      <w:pPr>
        <w:spacing w:after="0" w:line="240" w:lineRule="auto"/>
      </w:pPr>
      <w:r>
        <w:separator/>
      </w:r>
    </w:p>
  </w:endnote>
  <w:endnote w:type="continuationSeparator" w:id="0">
    <w:p w:rsidR="00BB0CE9" w:rsidRDefault="00BB0CE9" w:rsidP="002A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8103"/>
      <w:docPartObj>
        <w:docPartGallery w:val="Page Numbers (Bottom of Page)"/>
        <w:docPartUnique/>
      </w:docPartObj>
    </w:sdtPr>
    <w:sdtEndPr/>
    <w:sdtContent>
      <w:p w:rsidR="002A1FF5" w:rsidRDefault="00BB0CE9">
        <w:pPr>
          <w:pStyle w:val="Footer"/>
          <w:jc w:val="center"/>
        </w:pPr>
        <w:r>
          <w:fldChar w:fldCharType="begin"/>
        </w:r>
        <w:r>
          <w:instrText xml:space="preserve"> PAGE   \* MERGEFORMAT </w:instrText>
        </w:r>
        <w:r>
          <w:fldChar w:fldCharType="separate"/>
        </w:r>
        <w:r w:rsidR="00E0226C">
          <w:rPr>
            <w:noProof/>
          </w:rPr>
          <w:t>1</w:t>
        </w:r>
        <w:r>
          <w:rPr>
            <w:noProof/>
          </w:rPr>
          <w:fldChar w:fldCharType="end"/>
        </w:r>
      </w:p>
    </w:sdtContent>
  </w:sdt>
  <w:p w:rsidR="002A1FF5" w:rsidRDefault="002A1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E9" w:rsidRDefault="00BB0CE9" w:rsidP="002A1FF5">
      <w:pPr>
        <w:spacing w:after="0" w:line="240" w:lineRule="auto"/>
      </w:pPr>
      <w:r>
        <w:separator/>
      </w:r>
    </w:p>
  </w:footnote>
  <w:footnote w:type="continuationSeparator" w:id="0">
    <w:p w:rsidR="00BB0CE9" w:rsidRDefault="00BB0CE9" w:rsidP="002A1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BFF"/>
    <w:multiLevelType w:val="hybridMultilevel"/>
    <w:tmpl w:val="ED847C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3747"/>
    <w:multiLevelType w:val="hybridMultilevel"/>
    <w:tmpl w:val="90745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3C63"/>
    <w:multiLevelType w:val="hybridMultilevel"/>
    <w:tmpl w:val="E910D1AC"/>
    <w:lvl w:ilvl="0" w:tplc="0FE2B3E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F1E68"/>
    <w:multiLevelType w:val="hybridMultilevel"/>
    <w:tmpl w:val="5E265B26"/>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Arial"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Arial"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Arial"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4">
    <w:nsid w:val="44790A85"/>
    <w:multiLevelType w:val="hybridMultilevel"/>
    <w:tmpl w:val="40BC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260D5"/>
    <w:multiLevelType w:val="hybridMultilevel"/>
    <w:tmpl w:val="4E7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F6628"/>
    <w:multiLevelType w:val="hybridMultilevel"/>
    <w:tmpl w:val="A1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1760"/>
    <w:rsid w:val="00082E00"/>
    <w:rsid w:val="00096216"/>
    <w:rsid w:val="0010251E"/>
    <w:rsid w:val="00117F55"/>
    <w:rsid w:val="00155705"/>
    <w:rsid w:val="0015753D"/>
    <w:rsid w:val="00225EA4"/>
    <w:rsid w:val="00291C52"/>
    <w:rsid w:val="002A1FF5"/>
    <w:rsid w:val="00324E6A"/>
    <w:rsid w:val="00382559"/>
    <w:rsid w:val="003A0226"/>
    <w:rsid w:val="00415BBE"/>
    <w:rsid w:val="004D56E0"/>
    <w:rsid w:val="004E55F1"/>
    <w:rsid w:val="006523AA"/>
    <w:rsid w:val="00672503"/>
    <w:rsid w:val="006E1557"/>
    <w:rsid w:val="00771DFE"/>
    <w:rsid w:val="007923F5"/>
    <w:rsid w:val="007F4FE2"/>
    <w:rsid w:val="008050E3"/>
    <w:rsid w:val="00833DEA"/>
    <w:rsid w:val="00851760"/>
    <w:rsid w:val="008D7600"/>
    <w:rsid w:val="008E6285"/>
    <w:rsid w:val="008F3BCB"/>
    <w:rsid w:val="00947FF4"/>
    <w:rsid w:val="009B6964"/>
    <w:rsid w:val="00A230FD"/>
    <w:rsid w:val="00A5232C"/>
    <w:rsid w:val="00A86DDD"/>
    <w:rsid w:val="00AC5D95"/>
    <w:rsid w:val="00B37468"/>
    <w:rsid w:val="00B607F9"/>
    <w:rsid w:val="00B819CA"/>
    <w:rsid w:val="00BB0CE9"/>
    <w:rsid w:val="00C14A21"/>
    <w:rsid w:val="00C21C39"/>
    <w:rsid w:val="00CA50AE"/>
    <w:rsid w:val="00D65E1F"/>
    <w:rsid w:val="00DD04CE"/>
    <w:rsid w:val="00E0226C"/>
    <w:rsid w:val="00E03709"/>
    <w:rsid w:val="00EA5229"/>
    <w:rsid w:val="00F51FEB"/>
    <w:rsid w:val="00FA5576"/>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760"/>
    <w:pPr>
      <w:ind w:left="720"/>
      <w:contextualSpacing/>
    </w:pPr>
  </w:style>
  <w:style w:type="paragraph" w:styleId="Header">
    <w:name w:val="header"/>
    <w:basedOn w:val="Normal"/>
    <w:link w:val="HeaderChar"/>
    <w:uiPriority w:val="99"/>
    <w:semiHidden/>
    <w:unhideWhenUsed/>
    <w:rsid w:val="002A1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FF5"/>
  </w:style>
  <w:style w:type="paragraph" w:styleId="Footer">
    <w:name w:val="footer"/>
    <w:basedOn w:val="Normal"/>
    <w:link w:val="FooterChar"/>
    <w:uiPriority w:val="99"/>
    <w:unhideWhenUsed/>
    <w:rsid w:val="002A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Linda L. Hildebrand</cp:lastModifiedBy>
  <cp:revision>2</cp:revision>
  <cp:lastPrinted>2010-06-21T13:25:00Z</cp:lastPrinted>
  <dcterms:created xsi:type="dcterms:W3CDTF">2011-08-25T15:31:00Z</dcterms:created>
  <dcterms:modified xsi:type="dcterms:W3CDTF">2011-08-25T15:31:00Z</dcterms:modified>
</cp:coreProperties>
</file>