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2F" w:rsidRDefault="00B4272F" w:rsidP="00B4272F">
      <w:r>
        <w:t>TO:</w:t>
      </w:r>
      <w:r>
        <w:tab/>
      </w:r>
      <w:r>
        <w:tab/>
        <w:t>University Senate</w:t>
      </w:r>
    </w:p>
    <w:p w:rsidR="00B4272F" w:rsidRDefault="00B4272F" w:rsidP="00B4272F"/>
    <w:p w:rsidR="00B4272F" w:rsidRDefault="00B4272F" w:rsidP="00B4272F">
      <w:r>
        <w:t>FROM:</w:t>
      </w:r>
      <w:r>
        <w:tab/>
        <w:t xml:space="preserve">Gwendolyn Thompson </w:t>
      </w:r>
      <w:proofErr w:type="spellStart"/>
      <w:r>
        <w:t>McMillon</w:t>
      </w:r>
      <w:proofErr w:type="spellEnd"/>
      <w:r>
        <w:t>, Chair</w:t>
      </w:r>
    </w:p>
    <w:p w:rsidR="00B4272F" w:rsidRDefault="00B4272F" w:rsidP="00B4272F">
      <w:r>
        <w:tab/>
      </w:r>
      <w:r>
        <w:tab/>
        <w:t>Senate Budget Review Committee (SBRC)</w:t>
      </w:r>
    </w:p>
    <w:p w:rsidR="00B4272F" w:rsidRDefault="00B4272F" w:rsidP="00B4272F"/>
    <w:p w:rsidR="00B4272F" w:rsidRDefault="00B4272F" w:rsidP="00B4272F">
      <w:r>
        <w:t>RE:</w:t>
      </w:r>
      <w:r>
        <w:tab/>
      </w:r>
      <w:r>
        <w:tab/>
        <w:t>Annual Report</w:t>
      </w:r>
    </w:p>
    <w:p w:rsidR="00B4272F" w:rsidRDefault="00B4272F" w:rsidP="00B4272F"/>
    <w:p w:rsidR="00B4272F" w:rsidRDefault="004C16C5" w:rsidP="00B4272F">
      <w:r>
        <w:t>DATE:</w:t>
      </w:r>
      <w:r>
        <w:tab/>
      </w:r>
      <w:r>
        <w:tab/>
        <w:t>May 20, 2010</w:t>
      </w:r>
    </w:p>
    <w:p w:rsidR="00B4272F" w:rsidRDefault="00B4272F" w:rsidP="00B4272F"/>
    <w:p w:rsidR="005B1175" w:rsidRDefault="00B4272F" w:rsidP="00B4272F">
      <w:r>
        <w:t>The S</w:t>
      </w:r>
      <w:r w:rsidR="005C3E68">
        <w:t xml:space="preserve">enate </w:t>
      </w:r>
      <w:r>
        <w:t>B</w:t>
      </w:r>
      <w:r w:rsidR="005C3E68">
        <w:t xml:space="preserve">udget </w:t>
      </w:r>
      <w:r>
        <w:t>R</w:t>
      </w:r>
      <w:r w:rsidR="005C3E68">
        <w:t xml:space="preserve">eview </w:t>
      </w:r>
      <w:r>
        <w:t>C</w:t>
      </w:r>
      <w:r w:rsidR="005C3E68">
        <w:t>ommittee</w:t>
      </w:r>
      <w:r>
        <w:t xml:space="preserve"> initially began the 2009/2010 academic year combined with the S</w:t>
      </w:r>
      <w:r w:rsidR="005C3E68">
        <w:t xml:space="preserve">enate </w:t>
      </w:r>
      <w:r>
        <w:t>P</w:t>
      </w:r>
      <w:r w:rsidR="005C3E68">
        <w:t xml:space="preserve">lanning </w:t>
      </w:r>
      <w:r>
        <w:t>R</w:t>
      </w:r>
      <w:r w:rsidR="005C3E68">
        <w:t xml:space="preserve">eview </w:t>
      </w:r>
      <w:r>
        <w:t>C</w:t>
      </w:r>
      <w:r w:rsidR="005C3E68">
        <w:t>ommittee</w:t>
      </w:r>
      <w:r>
        <w:t>.</w:t>
      </w:r>
      <w:r w:rsidR="004C16C5">
        <w:t xml:space="preserve">  </w:t>
      </w:r>
      <w:r>
        <w:t xml:space="preserve">After </w:t>
      </w:r>
      <w:r w:rsidR="00B47780">
        <w:t xml:space="preserve">the decision was made to divide the committees and responsibilities, SBRC </w:t>
      </w:r>
      <w:r w:rsidR="005B1175">
        <w:t xml:space="preserve">attempted to </w:t>
      </w:r>
      <w:proofErr w:type="spellStart"/>
      <w:r w:rsidR="005B1175">
        <w:t>fullfill</w:t>
      </w:r>
      <w:proofErr w:type="spellEnd"/>
      <w:r>
        <w:t xml:space="preserve"> </w:t>
      </w:r>
      <w:r w:rsidR="005B1175">
        <w:t>responsibilities accordin</w:t>
      </w:r>
      <w:r w:rsidR="004C16C5">
        <w:t xml:space="preserve">g to the SBRC </w:t>
      </w:r>
      <w:r w:rsidR="005B1175">
        <w:t xml:space="preserve">charge </w:t>
      </w:r>
      <w:r>
        <w:t xml:space="preserve">received from </w:t>
      </w:r>
      <w:r w:rsidR="004C16C5">
        <w:t xml:space="preserve">the </w:t>
      </w:r>
      <w:r>
        <w:t>Senate Steering</w:t>
      </w:r>
      <w:r w:rsidR="004C16C5">
        <w:t xml:space="preserve"> Committee</w:t>
      </w:r>
      <w:r>
        <w:t xml:space="preserve">.  </w:t>
      </w:r>
    </w:p>
    <w:p w:rsidR="005B1175" w:rsidRDefault="005B1175" w:rsidP="00B4272F"/>
    <w:p w:rsidR="00B4272F" w:rsidRDefault="00B4272F" w:rsidP="00B4272F">
      <w:r>
        <w:t>The following program reviews were completed and a report sent to the Senate via the Senate Steering Committee:</w:t>
      </w:r>
    </w:p>
    <w:p w:rsidR="00B4272F" w:rsidRDefault="00B4272F" w:rsidP="00B4272F"/>
    <w:p w:rsidR="00B4272F" w:rsidRDefault="005C3E68" w:rsidP="005C3E68">
      <w:pPr>
        <w:pStyle w:val="ListParagraph"/>
        <w:numPr>
          <w:ilvl w:val="0"/>
          <w:numId w:val="2"/>
        </w:numPr>
      </w:pPr>
      <w:r>
        <w:t>Bachelor of Science in Actuarial Science</w:t>
      </w:r>
    </w:p>
    <w:p w:rsidR="005C3E68" w:rsidRDefault="005C3E68" w:rsidP="005C3E68">
      <w:pPr>
        <w:pStyle w:val="ListParagraph"/>
        <w:numPr>
          <w:ilvl w:val="0"/>
          <w:numId w:val="2"/>
        </w:numPr>
      </w:pPr>
      <w:r>
        <w:t>Master of Arts in Communication</w:t>
      </w:r>
    </w:p>
    <w:p w:rsidR="005C3E68" w:rsidRDefault="005C3E68" w:rsidP="005C3E68">
      <w:pPr>
        <w:pStyle w:val="ListParagraph"/>
        <w:numPr>
          <w:ilvl w:val="0"/>
          <w:numId w:val="2"/>
        </w:numPr>
      </w:pPr>
      <w:r>
        <w:t>Master of Science in Nursing, Clinical Nurse Leadership</w:t>
      </w:r>
    </w:p>
    <w:p w:rsidR="005C3E68" w:rsidRDefault="005C3E68" w:rsidP="005C3E68">
      <w:pPr>
        <w:pStyle w:val="ListParagraph"/>
        <w:numPr>
          <w:ilvl w:val="0"/>
          <w:numId w:val="2"/>
        </w:numPr>
      </w:pPr>
      <w:r>
        <w:t xml:space="preserve">Master of Science in </w:t>
      </w:r>
      <w:proofErr w:type="spellStart"/>
      <w:r>
        <w:t>Mechatronics</w:t>
      </w:r>
      <w:proofErr w:type="spellEnd"/>
    </w:p>
    <w:p w:rsidR="005C3E68" w:rsidRDefault="005C3E68" w:rsidP="005C3E68">
      <w:pPr>
        <w:pStyle w:val="ListParagraph"/>
        <w:numPr>
          <w:ilvl w:val="0"/>
          <w:numId w:val="2"/>
        </w:numPr>
      </w:pPr>
      <w:r>
        <w:t>Doctor of Medicine, William Beaumont School of Medicine</w:t>
      </w:r>
    </w:p>
    <w:p w:rsidR="005C3E68" w:rsidRDefault="005C3E68" w:rsidP="005C3E68">
      <w:pPr>
        <w:pStyle w:val="ListParagraph"/>
        <w:numPr>
          <w:ilvl w:val="0"/>
          <w:numId w:val="2"/>
        </w:numPr>
      </w:pPr>
      <w:r>
        <w:t xml:space="preserve">Bachelor of Arts in Liberal Studies </w:t>
      </w:r>
    </w:p>
    <w:p w:rsidR="00B4272F" w:rsidRDefault="00B4272F" w:rsidP="00B4272F"/>
    <w:p w:rsidR="00B4272F" w:rsidRDefault="00B4272F" w:rsidP="00B4272F">
      <w:r>
        <w:t xml:space="preserve">The SBRC also submitted to the Senate </w:t>
      </w:r>
      <w:r w:rsidR="0047303D">
        <w:t xml:space="preserve">additional clarifications to the </w:t>
      </w:r>
      <w:r w:rsidR="0047303D">
        <w:rPr>
          <w:i/>
        </w:rPr>
        <w:t>Streamlined Proposal Process</w:t>
      </w:r>
      <w:r w:rsidR="00C97D39">
        <w:t xml:space="preserve"> that will</w:t>
      </w:r>
      <w:r w:rsidR="0047303D">
        <w:rPr>
          <w:i/>
        </w:rPr>
        <w:t xml:space="preserve"> </w:t>
      </w:r>
      <w:r w:rsidR="00C97D39">
        <w:t>improve</w:t>
      </w:r>
      <w:r>
        <w:t xml:space="preserve"> the budgetary review process by </w:t>
      </w:r>
      <w:r w:rsidR="00C97D39">
        <w:t xml:space="preserve">requiring </w:t>
      </w:r>
      <w:r w:rsidR="00392A47">
        <w:t>documentation from the dean(s) of the proposing academic unit(s), and timely proposal submissions allowing for review and discussion in at least two regularly scheduled meetings.</w:t>
      </w:r>
    </w:p>
    <w:p w:rsidR="00B4272F" w:rsidRDefault="00B4272F" w:rsidP="00B4272F">
      <w:r>
        <w:t xml:space="preserve"> </w:t>
      </w:r>
    </w:p>
    <w:p w:rsidR="00392A47" w:rsidRDefault="00392A47" w:rsidP="00392A47">
      <w:r>
        <w:t xml:space="preserve">In addition to completing program reviews and making recommendations to improve the budget review process, SBRC met with Provost </w:t>
      </w:r>
      <w:proofErr w:type="spellStart"/>
      <w:r>
        <w:t>Virinder</w:t>
      </w:r>
      <w:proofErr w:type="spellEnd"/>
      <w:r>
        <w:t xml:space="preserve"> </w:t>
      </w:r>
      <w:proofErr w:type="spellStart"/>
      <w:r>
        <w:t>Moudgil</w:t>
      </w:r>
      <w:proofErr w:type="spellEnd"/>
      <w:r>
        <w:t xml:space="preserve"> and John </w:t>
      </w:r>
      <w:proofErr w:type="spellStart"/>
      <w:r>
        <w:t>Beaghan</w:t>
      </w:r>
      <w:proofErr w:type="spellEnd"/>
      <w:r>
        <w:t>, Vice President for Finance &amp; Administration</w:t>
      </w:r>
      <w:r w:rsidR="00DC749C">
        <w:t>,</w:t>
      </w:r>
      <w:r>
        <w:t xml:space="preserve"> to discuss</w:t>
      </w:r>
      <w:r w:rsidR="00DC749C">
        <w:t xml:space="preserve"> the proposed university budget</w:t>
      </w:r>
      <w:r>
        <w:t xml:space="preserve"> and other financial concerns.  A complete report was forwarded to the Senate.  Another meeting will take place before the final budget is presented to the Board of Trustees for their approval in June 2010.  </w:t>
      </w:r>
    </w:p>
    <w:p w:rsidR="00B4272F" w:rsidRDefault="00B4272F" w:rsidP="00B4272F"/>
    <w:p w:rsidR="00B4272F" w:rsidRDefault="00B4272F" w:rsidP="00B4272F"/>
    <w:p w:rsidR="00B4272F" w:rsidRDefault="00B4272F" w:rsidP="00B4272F"/>
    <w:p w:rsidR="00F719BA" w:rsidRDefault="00F719BA"/>
    <w:sectPr w:rsidR="00F719BA" w:rsidSect="00A46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4D7"/>
    <w:multiLevelType w:val="hybridMultilevel"/>
    <w:tmpl w:val="445C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2BB2"/>
    <w:multiLevelType w:val="hybridMultilevel"/>
    <w:tmpl w:val="734CA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72F"/>
    <w:rsid w:val="003429F8"/>
    <w:rsid w:val="00392A47"/>
    <w:rsid w:val="0047303D"/>
    <w:rsid w:val="004C16C5"/>
    <w:rsid w:val="005B1175"/>
    <w:rsid w:val="005C3E68"/>
    <w:rsid w:val="007D5500"/>
    <w:rsid w:val="00A46DA2"/>
    <w:rsid w:val="00B4272F"/>
    <w:rsid w:val="00B47780"/>
    <w:rsid w:val="00C97D39"/>
    <w:rsid w:val="00DC749C"/>
    <w:rsid w:val="00DF30EA"/>
    <w:rsid w:val="00F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2010-05-20T20:10:00Z</dcterms:created>
  <dcterms:modified xsi:type="dcterms:W3CDTF">2010-05-20T20:10:00Z</dcterms:modified>
</cp:coreProperties>
</file>