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1E" w:rsidRDefault="008136A7" w:rsidP="008136A7">
      <w:pPr>
        <w:jc w:val="center"/>
        <w:rPr>
          <w:b/>
        </w:rPr>
      </w:pPr>
      <w:r>
        <w:rPr>
          <w:b/>
        </w:rPr>
        <w:t>UCUI</w:t>
      </w:r>
    </w:p>
    <w:p w:rsidR="008136A7" w:rsidRDefault="008136A7" w:rsidP="008136A7">
      <w:pPr>
        <w:jc w:val="center"/>
        <w:rPr>
          <w:b/>
          <w:i/>
        </w:rPr>
      </w:pPr>
      <w:r>
        <w:rPr>
          <w:b/>
          <w:i/>
        </w:rPr>
        <w:t>Minutes</w:t>
      </w:r>
    </w:p>
    <w:p w:rsidR="008136A7" w:rsidRDefault="008136A7" w:rsidP="008136A7">
      <w:pPr>
        <w:jc w:val="center"/>
      </w:pPr>
      <w:r>
        <w:t>December 4, 2017</w:t>
      </w:r>
    </w:p>
    <w:p w:rsidR="008136A7" w:rsidRDefault="008136A7" w:rsidP="008136A7">
      <w:r>
        <w:t xml:space="preserve">Present: Irene Shabazz, Nancy </w:t>
      </w:r>
      <w:proofErr w:type="spellStart"/>
      <w:r>
        <w:t>Osmialowski</w:t>
      </w:r>
      <w:proofErr w:type="spellEnd"/>
      <w:r>
        <w:t xml:space="preserve">, Virginia </w:t>
      </w:r>
      <w:proofErr w:type="spellStart"/>
      <w:r>
        <w:t>Uhley</w:t>
      </w:r>
      <w:proofErr w:type="spellEnd"/>
      <w:r>
        <w:t xml:space="preserve">, Sara Webb, David Lau, Daniel Goble, </w:t>
      </w:r>
      <w:proofErr w:type="spellStart"/>
      <w:r>
        <w:t>Shadi</w:t>
      </w:r>
      <w:proofErr w:type="spellEnd"/>
      <w:r>
        <w:t xml:space="preserve"> </w:t>
      </w:r>
      <w:proofErr w:type="spellStart"/>
      <w:r>
        <w:t>Alawneh</w:t>
      </w:r>
      <w:proofErr w:type="spellEnd"/>
      <w:r>
        <w:t xml:space="preserve">, Kevin Murphy, Lisa Levinson, Anne Zacharias, Paul Schroeder, John </w:t>
      </w:r>
      <w:proofErr w:type="spellStart"/>
      <w:r>
        <w:t>McEnean</w:t>
      </w:r>
      <w:r w:rsidR="00E702A5">
        <w:t>e</w:t>
      </w:r>
      <w:r>
        <w:t>y</w:t>
      </w:r>
      <w:proofErr w:type="spellEnd"/>
      <w:r>
        <w:t xml:space="preserve">, Anne </w:t>
      </w:r>
      <w:proofErr w:type="spellStart"/>
      <w:r>
        <w:t>Hitt</w:t>
      </w:r>
      <w:proofErr w:type="spellEnd"/>
      <w:r>
        <w:t xml:space="preserve"> (Chair)</w:t>
      </w:r>
    </w:p>
    <w:p w:rsidR="008136A7" w:rsidRDefault="008136A7" w:rsidP="008136A7">
      <w:pPr>
        <w:pStyle w:val="ListParagraph"/>
        <w:numPr>
          <w:ilvl w:val="0"/>
          <w:numId w:val="1"/>
        </w:numPr>
      </w:pPr>
      <w:r>
        <w:t>Approval of Minutes from 11/6/2017</w:t>
      </w:r>
      <w:r>
        <w:br/>
      </w:r>
    </w:p>
    <w:p w:rsidR="008136A7" w:rsidRDefault="008136A7" w:rsidP="008136A7">
      <w:pPr>
        <w:pStyle w:val="ListParagraph"/>
        <w:numPr>
          <w:ilvl w:val="0"/>
          <w:numId w:val="1"/>
        </w:numPr>
      </w:pPr>
      <w:r>
        <w:t>Modification to SBA – Entrepreneurship Minor</w:t>
      </w:r>
    </w:p>
    <w:p w:rsidR="008136A7" w:rsidRDefault="008136A7" w:rsidP="008136A7">
      <w:pPr>
        <w:pStyle w:val="ListParagraph"/>
        <w:numPr>
          <w:ilvl w:val="1"/>
          <w:numId w:val="1"/>
        </w:numPr>
      </w:pPr>
      <w:r>
        <w:t>Discussion of whether to change the language regarding ENT 2010 &amp; 2020</w:t>
      </w:r>
    </w:p>
    <w:p w:rsidR="008136A7" w:rsidRPr="008136A7" w:rsidRDefault="008136A7" w:rsidP="008136A7">
      <w:pPr>
        <w:pStyle w:val="ListParagraph"/>
        <w:numPr>
          <w:ilvl w:val="1"/>
          <w:numId w:val="1"/>
        </w:numPr>
        <w:rPr>
          <w:b/>
        </w:rPr>
      </w:pPr>
      <w:r w:rsidRPr="008136A7">
        <w:rPr>
          <w:b/>
        </w:rPr>
        <w:t>Approved</w:t>
      </w:r>
      <w:r>
        <w:rPr>
          <w:b/>
        </w:rPr>
        <w:br/>
      </w:r>
    </w:p>
    <w:p w:rsidR="008136A7" w:rsidRDefault="008136A7" w:rsidP="008136A7">
      <w:pPr>
        <w:pStyle w:val="ListParagraph"/>
        <w:numPr>
          <w:ilvl w:val="0"/>
          <w:numId w:val="1"/>
        </w:numPr>
      </w:pPr>
      <w:r>
        <w:t>Modification to SBA – International Management Minor</w:t>
      </w:r>
    </w:p>
    <w:p w:rsidR="008136A7" w:rsidRDefault="008136A7" w:rsidP="008136A7">
      <w:pPr>
        <w:pStyle w:val="ListParagraph"/>
        <w:numPr>
          <w:ilvl w:val="1"/>
          <w:numId w:val="1"/>
        </w:numPr>
      </w:pPr>
      <w:r>
        <w:t>Discussion in change of number of credits from 16 to 14 and that majors will have to take more courses than non-majors for this minor</w:t>
      </w:r>
    </w:p>
    <w:p w:rsidR="008136A7" w:rsidRDefault="008136A7" w:rsidP="008136A7">
      <w:pPr>
        <w:pStyle w:val="ListParagraph"/>
        <w:numPr>
          <w:ilvl w:val="1"/>
          <w:numId w:val="1"/>
        </w:numPr>
      </w:pPr>
      <w:r>
        <w:t xml:space="preserve">Question regarding new course </w:t>
      </w:r>
      <w:r w:rsidR="00E702A5">
        <w:t>MGT 4250</w:t>
      </w:r>
      <w:r>
        <w:t xml:space="preserve"> – </w:t>
      </w:r>
      <w:r w:rsidRPr="008136A7">
        <w:rPr>
          <w:b/>
        </w:rPr>
        <w:t>tabled</w:t>
      </w:r>
      <w:r>
        <w:t xml:space="preserve"> discussion until syllabus can be reviewed</w:t>
      </w:r>
      <w:r>
        <w:br/>
      </w:r>
    </w:p>
    <w:p w:rsidR="008136A7" w:rsidRDefault="008136A7" w:rsidP="008136A7">
      <w:pPr>
        <w:pStyle w:val="ListParagraph"/>
        <w:numPr>
          <w:ilvl w:val="0"/>
          <w:numId w:val="1"/>
        </w:numPr>
      </w:pPr>
      <w:r>
        <w:t>Modification to CAS – Public Relations and Strategic Communication BA – PR rubric creation</w:t>
      </w:r>
    </w:p>
    <w:p w:rsidR="008136A7" w:rsidRDefault="008136A7" w:rsidP="008136A7">
      <w:pPr>
        <w:pStyle w:val="ListParagraph"/>
        <w:numPr>
          <w:ilvl w:val="1"/>
          <w:numId w:val="1"/>
        </w:numPr>
      </w:pPr>
      <w:r>
        <w:t xml:space="preserve">Question regarding JRN 2500 – oversight to not change to PR also? </w:t>
      </w:r>
      <w:r w:rsidRPr="008136A7">
        <w:rPr>
          <w:b/>
        </w:rPr>
        <w:t>Tabled</w:t>
      </w:r>
      <w:r>
        <w:t xml:space="preserve"> until addressed.</w:t>
      </w:r>
    </w:p>
    <w:p w:rsidR="00234189" w:rsidRDefault="00234189" w:rsidP="00234189">
      <w:bookmarkStart w:id="0" w:name="_GoBack"/>
      <w:bookmarkEnd w:id="0"/>
    </w:p>
    <w:p w:rsidR="00234189" w:rsidRDefault="00234189" w:rsidP="00234189"/>
    <w:p w:rsidR="00234189" w:rsidRDefault="00234189" w:rsidP="00234189">
      <w:pPr>
        <w:rPr>
          <w:i/>
        </w:rPr>
      </w:pPr>
      <w:r>
        <w:rPr>
          <w:b/>
          <w:i/>
        </w:rPr>
        <w:t>(Approved 12/18/2017)</w:t>
      </w:r>
    </w:p>
    <w:p w:rsidR="00234189" w:rsidRPr="008136A7" w:rsidRDefault="00234189" w:rsidP="00234189"/>
    <w:sectPr w:rsidR="00234189" w:rsidRPr="0081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600"/>
    <w:multiLevelType w:val="hybridMultilevel"/>
    <w:tmpl w:val="D1F8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A7"/>
    <w:rsid w:val="00234189"/>
    <w:rsid w:val="008136A7"/>
    <w:rsid w:val="009A4E1E"/>
    <w:rsid w:val="00E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A24E"/>
  <w15:chartTrackingRefBased/>
  <w15:docId w15:val="{2C95FDB9-E244-46C5-94F2-DE1D50ED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Levinson</dc:creator>
  <cp:keywords/>
  <dc:description/>
  <cp:lastModifiedBy>jack0214</cp:lastModifiedBy>
  <cp:revision>3</cp:revision>
  <dcterms:created xsi:type="dcterms:W3CDTF">2017-12-18T17:29:00Z</dcterms:created>
  <dcterms:modified xsi:type="dcterms:W3CDTF">2018-01-04T17:32:00Z</dcterms:modified>
</cp:coreProperties>
</file>