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23" w:rsidRPr="00182626" w:rsidRDefault="00165223" w:rsidP="00165223">
      <w:pPr>
        <w:jc w:val="center"/>
        <w:rPr>
          <w:rFonts w:ascii="Arial" w:eastAsia="Calibri" w:hAnsi="Arial" w:cs="Arial"/>
          <w:b/>
          <w:sz w:val="22"/>
          <w:szCs w:val="22"/>
        </w:rPr>
      </w:pPr>
      <w:r w:rsidRPr="00182626">
        <w:rPr>
          <w:rFonts w:ascii="Arial" w:eastAsia="Calibri" w:hAnsi="Arial" w:cs="Arial"/>
          <w:b/>
          <w:sz w:val="22"/>
          <w:szCs w:val="22"/>
        </w:rPr>
        <w:t>SAMPLE ART TEACHER RESUME</w:t>
      </w:r>
    </w:p>
    <w:p w:rsidR="00165223" w:rsidRPr="00182626" w:rsidRDefault="00165223" w:rsidP="00165223">
      <w:pPr>
        <w:jc w:val="center"/>
        <w:rPr>
          <w:rFonts w:ascii="Arial" w:eastAsia="Calibri" w:hAnsi="Arial" w:cs="Arial"/>
          <w:sz w:val="22"/>
          <w:szCs w:val="22"/>
        </w:rPr>
      </w:pPr>
      <w:r w:rsidRPr="00182626">
        <w:rPr>
          <w:rFonts w:ascii="Arial" w:eastAsia="Calibri" w:hAnsi="Arial" w:cs="Arial"/>
          <w:sz w:val="22"/>
          <w:szCs w:val="22"/>
        </w:rPr>
        <w:t>154 North Foundation Hall, Rochester, MI 48309</w:t>
      </w:r>
    </w:p>
    <w:p w:rsidR="00165223" w:rsidRPr="00182626" w:rsidRDefault="00165223" w:rsidP="00165223">
      <w:pPr>
        <w:jc w:val="center"/>
        <w:rPr>
          <w:rFonts w:ascii="Arial" w:eastAsia="Calibri" w:hAnsi="Arial" w:cs="Arial"/>
          <w:sz w:val="22"/>
          <w:szCs w:val="22"/>
        </w:rPr>
      </w:pPr>
      <w:r w:rsidRPr="00182626">
        <w:rPr>
          <w:rFonts w:ascii="Arial" w:eastAsia="Calibri" w:hAnsi="Arial" w:cs="Arial"/>
          <w:sz w:val="22"/>
          <w:szCs w:val="22"/>
        </w:rPr>
        <w:t xml:space="preserve">248-370-3250, </w:t>
      </w:r>
      <w:hyperlink r:id="rId5" w:history="1">
        <w:r w:rsidRPr="00182626">
          <w:rPr>
            <w:rFonts w:ascii="Arial" w:eastAsia="Calibri" w:hAnsi="Arial" w:cs="Arial"/>
            <w:color w:val="0000FF"/>
            <w:sz w:val="22"/>
            <w:szCs w:val="22"/>
            <w:u w:val="single"/>
          </w:rPr>
          <w:t>teacher@oakland.edu</w:t>
        </w:r>
      </w:hyperlink>
    </w:p>
    <w:p w:rsidR="00165223" w:rsidRPr="00182626" w:rsidRDefault="00165223" w:rsidP="00165223">
      <w:pPr>
        <w:rPr>
          <w:rFonts w:ascii="Arial" w:hAnsi="Arial" w:cs="Arial"/>
          <w:b/>
          <w:bCs/>
          <w:color w:val="000000"/>
          <w:sz w:val="22"/>
          <w:szCs w:val="22"/>
        </w:rPr>
      </w:pPr>
      <w:r w:rsidRPr="00182626">
        <w:rPr>
          <w:rFonts w:ascii="Arial" w:hAnsi="Arial" w:cs="Arial"/>
          <w:noProof/>
          <w:sz w:val="22"/>
          <w:szCs w:val="22"/>
        </w:rPr>
        <mc:AlternateContent>
          <mc:Choice Requires="wps">
            <w:drawing>
              <wp:anchor distT="4294967294" distB="4294967294" distL="114300" distR="114300" simplePos="0" relativeHeight="251658240" behindDoc="0" locked="0" layoutInCell="1" allowOverlap="1" wp14:anchorId="7E74139F" wp14:editId="4621C35B">
                <wp:simplePos x="0" y="0"/>
                <wp:positionH relativeFrom="column">
                  <wp:posOffset>-28575</wp:posOffset>
                </wp:positionH>
                <wp:positionV relativeFrom="paragraph">
                  <wp:posOffset>41910</wp:posOffset>
                </wp:positionV>
                <wp:extent cx="6915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05C0C" id="_x0000_t32" coordsize="21600,21600" o:spt="32" o:oned="t" path="m,l21600,21600e" filled="f">
                <v:path arrowok="t" fillok="f" o:connecttype="none"/>
                <o:lock v:ext="edit" shapetype="t"/>
              </v:shapetype>
              <v:shape id="Straight Arrow Connector 2" o:spid="_x0000_s1026" type="#_x0000_t32" style="position:absolute;margin-left:-2.25pt;margin-top:3.3pt;width:544.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R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LdJpOsV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"/>
            </w:pict>
          </mc:Fallback>
        </mc:AlternateContent>
      </w:r>
    </w:p>
    <w:p w:rsidR="00182626" w:rsidRPr="00182626" w:rsidRDefault="00182626" w:rsidP="00182626">
      <w:pPr>
        <w:ind w:left="1440" w:hanging="1440"/>
        <w:rPr>
          <w:rFonts w:ascii="Arial" w:hAnsi="Arial" w:cs="Arial"/>
          <w:color w:val="000000"/>
          <w:sz w:val="22"/>
          <w:szCs w:val="22"/>
        </w:rPr>
      </w:pPr>
      <w:r w:rsidRPr="00182626">
        <w:rPr>
          <w:rFonts w:ascii="Arial" w:hAnsi="Arial" w:cs="Arial"/>
          <w:b/>
          <w:color w:val="000000"/>
          <w:sz w:val="22"/>
          <w:szCs w:val="22"/>
        </w:rPr>
        <w:t>Philosophy</w:t>
      </w:r>
      <w:r w:rsidRPr="00182626">
        <w:rPr>
          <w:rFonts w:ascii="Arial" w:hAnsi="Arial" w:cs="Arial"/>
          <w:color w:val="000000"/>
          <w:sz w:val="22"/>
          <w:szCs w:val="22"/>
        </w:rPr>
        <w:tab/>
        <w:t>I will strive to create a fun and inventive, educational atmosphere where children are engaged in learning and see art as a creative expression. I believe it is important to encourage students to be independent and express their unique individualism. Gaining an appreciation of artwork and understanding the historical significance of it will help students make connections in their academic courses.</w:t>
      </w:r>
    </w:p>
    <w:p w:rsidR="00165223" w:rsidRPr="00182626" w:rsidRDefault="00165223" w:rsidP="00165223">
      <w:pPr>
        <w:rPr>
          <w:rFonts w:ascii="Arial" w:hAnsi="Arial" w:cs="Arial"/>
          <w:color w:val="000000"/>
          <w:sz w:val="22"/>
          <w:szCs w:val="22"/>
        </w:rPr>
      </w:pPr>
    </w:p>
    <w:p w:rsidR="00165223" w:rsidRPr="00182626" w:rsidRDefault="00165223" w:rsidP="00165223">
      <w:pPr>
        <w:rPr>
          <w:rFonts w:ascii="Arial" w:hAnsi="Arial" w:cs="Arial"/>
          <w:sz w:val="22"/>
          <w:szCs w:val="22"/>
        </w:rPr>
      </w:pPr>
      <w:r w:rsidRPr="00182626">
        <w:rPr>
          <w:rFonts w:ascii="Arial" w:hAnsi="Arial" w:cs="Arial"/>
          <w:b/>
          <w:bCs/>
          <w:color w:val="000000"/>
          <w:sz w:val="22"/>
          <w:szCs w:val="22"/>
        </w:rPr>
        <w:t>Education</w:t>
      </w:r>
      <w:r w:rsidRPr="00182626">
        <w:rPr>
          <w:rFonts w:ascii="Arial" w:hAnsi="Arial" w:cs="Arial"/>
          <w:b/>
          <w:bCs/>
          <w:color w:val="000000"/>
          <w:sz w:val="22"/>
          <w:szCs w:val="22"/>
        </w:rPr>
        <w:tab/>
      </w:r>
      <w:r w:rsidRPr="00182626">
        <w:rPr>
          <w:rFonts w:ascii="Arial" w:hAnsi="Arial" w:cs="Arial"/>
          <w:sz w:val="22"/>
          <w:szCs w:val="22"/>
        </w:rPr>
        <w:t>Oakland University, Rochester Michigan</w:t>
      </w:r>
      <w:r w:rsidRPr="00182626">
        <w:rPr>
          <w:rFonts w:ascii="Arial" w:hAnsi="Arial" w:cs="Arial"/>
          <w:sz w:val="22"/>
          <w:szCs w:val="22"/>
        </w:rPr>
        <w:tab/>
      </w:r>
      <w:r w:rsidRPr="00182626">
        <w:rPr>
          <w:rFonts w:ascii="Arial" w:hAnsi="Arial" w:cs="Arial"/>
          <w:sz w:val="22"/>
          <w:szCs w:val="22"/>
        </w:rPr>
        <w:tab/>
      </w:r>
      <w:r w:rsidRPr="00182626">
        <w:rPr>
          <w:rFonts w:ascii="Arial" w:hAnsi="Arial" w:cs="Arial"/>
          <w:sz w:val="22"/>
          <w:szCs w:val="22"/>
        </w:rPr>
        <w:tab/>
      </w:r>
      <w:r w:rsidRPr="00182626">
        <w:rPr>
          <w:rFonts w:ascii="Arial" w:hAnsi="Arial" w:cs="Arial"/>
          <w:sz w:val="22"/>
          <w:szCs w:val="22"/>
        </w:rPr>
        <w:tab/>
      </w:r>
      <w:r w:rsidRPr="00182626">
        <w:rPr>
          <w:rFonts w:ascii="Arial" w:hAnsi="Arial" w:cs="Arial"/>
          <w:sz w:val="22"/>
          <w:szCs w:val="22"/>
        </w:rPr>
        <w:tab/>
        <w:t xml:space="preserve">          May 201</w:t>
      </w:r>
      <w:r w:rsidR="00FD031A">
        <w:rPr>
          <w:rFonts w:ascii="Arial" w:hAnsi="Arial" w:cs="Arial"/>
          <w:sz w:val="22"/>
          <w:szCs w:val="22"/>
        </w:rPr>
        <w:t>8</w:t>
      </w:r>
    </w:p>
    <w:p w:rsidR="00165223" w:rsidRPr="00182626" w:rsidRDefault="00165223" w:rsidP="00165223">
      <w:pPr>
        <w:ind w:left="720" w:firstLine="720"/>
        <w:rPr>
          <w:rFonts w:ascii="Arial" w:eastAsia="Calibri" w:hAnsi="Arial" w:cs="Arial"/>
          <w:sz w:val="22"/>
          <w:szCs w:val="22"/>
        </w:rPr>
      </w:pPr>
      <w:r w:rsidRPr="00182626">
        <w:rPr>
          <w:rFonts w:ascii="Arial" w:eastAsia="Calibri" w:hAnsi="Arial" w:cs="Arial"/>
          <w:sz w:val="22"/>
          <w:szCs w:val="22"/>
        </w:rPr>
        <w:t>Bachelor of Art, Art History, Certified June 201</w:t>
      </w:r>
      <w:r w:rsidR="00FD031A">
        <w:rPr>
          <w:rFonts w:ascii="Arial" w:eastAsia="Calibri" w:hAnsi="Arial" w:cs="Arial"/>
          <w:sz w:val="22"/>
          <w:szCs w:val="22"/>
        </w:rPr>
        <w:t>8</w:t>
      </w:r>
      <w:r w:rsidRPr="00182626">
        <w:rPr>
          <w:rFonts w:ascii="Arial" w:eastAsia="Calibri" w:hAnsi="Arial" w:cs="Arial"/>
          <w:sz w:val="22"/>
          <w:szCs w:val="22"/>
        </w:rPr>
        <w:tab/>
      </w:r>
      <w:r w:rsidRPr="00182626">
        <w:rPr>
          <w:rFonts w:ascii="Arial" w:eastAsia="Calibri" w:hAnsi="Arial" w:cs="Arial"/>
          <w:sz w:val="22"/>
          <w:szCs w:val="22"/>
        </w:rPr>
        <w:tab/>
        <w:t xml:space="preserve">          </w:t>
      </w:r>
      <w:r w:rsidRPr="00182626">
        <w:rPr>
          <w:rFonts w:ascii="Arial" w:eastAsia="Calibri" w:hAnsi="Arial" w:cs="Arial"/>
          <w:sz w:val="22"/>
          <w:szCs w:val="22"/>
        </w:rPr>
        <w:tab/>
      </w:r>
      <w:r w:rsidRPr="00182626">
        <w:rPr>
          <w:rFonts w:ascii="Arial" w:eastAsia="Calibri" w:hAnsi="Arial" w:cs="Arial"/>
          <w:sz w:val="22"/>
          <w:szCs w:val="22"/>
        </w:rPr>
        <w:tab/>
        <w:t xml:space="preserve">          GPA 3.65</w:t>
      </w:r>
    </w:p>
    <w:p w:rsidR="00165223" w:rsidRPr="00182626" w:rsidRDefault="00165223" w:rsidP="00165223">
      <w:pPr>
        <w:ind w:left="1080" w:firstLine="360"/>
        <w:rPr>
          <w:rFonts w:ascii="Arial" w:hAnsi="Arial" w:cs="Arial"/>
          <w:color w:val="000000"/>
          <w:sz w:val="22"/>
          <w:szCs w:val="22"/>
        </w:rPr>
      </w:pPr>
      <w:r w:rsidRPr="00182626">
        <w:rPr>
          <w:rFonts w:ascii="Arial" w:hAnsi="Arial" w:cs="Arial"/>
          <w:i/>
          <w:color w:val="000000"/>
          <w:sz w:val="22"/>
          <w:szCs w:val="22"/>
          <w:u w:val="single"/>
        </w:rPr>
        <w:t>Endorsement:</w:t>
      </w:r>
      <w:r w:rsidRPr="00182626">
        <w:rPr>
          <w:rFonts w:ascii="Arial" w:hAnsi="Arial" w:cs="Arial"/>
          <w:i/>
          <w:color w:val="000000"/>
          <w:sz w:val="22"/>
          <w:szCs w:val="22"/>
        </w:rPr>
        <w:t xml:space="preserve"> K-12 Art Education</w:t>
      </w:r>
    </w:p>
    <w:p w:rsidR="00165223" w:rsidRPr="00182626" w:rsidRDefault="00165223" w:rsidP="00165223">
      <w:pPr>
        <w:ind w:left="1080" w:firstLine="360"/>
        <w:rPr>
          <w:rFonts w:ascii="Arial" w:hAnsi="Arial" w:cs="Arial"/>
          <w:color w:val="000000"/>
          <w:sz w:val="22"/>
          <w:szCs w:val="22"/>
        </w:rPr>
      </w:pPr>
    </w:p>
    <w:p w:rsidR="00165223" w:rsidRPr="00182626" w:rsidRDefault="00165223" w:rsidP="00165223">
      <w:pPr>
        <w:ind w:left="1080" w:firstLine="360"/>
        <w:rPr>
          <w:rFonts w:ascii="Arial" w:hAnsi="Arial" w:cs="Arial"/>
          <w:color w:val="000000"/>
          <w:sz w:val="22"/>
          <w:szCs w:val="22"/>
        </w:rPr>
      </w:pPr>
      <w:r w:rsidRPr="00182626">
        <w:rPr>
          <w:rFonts w:ascii="Arial" w:hAnsi="Arial" w:cs="Arial"/>
          <w:color w:val="000000"/>
          <w:sz w:val="22"/>
          <w:szCs w:val="22"/>
        </w:rPr>
        <w:t xml:space="preserve">Dean’s List Oakland University, </w:t>
      </w:r>
      <w:proofErr w:type="gramStart"/>
      <w:r w:rsidR="007C58E3">
        <w:rPr>
          <w:rFonts w:ascii="Arial" w:hAnsi="Arial" w:cs="Arial"/>
          <w:color w:val="000000"/>
          <w:sz w:val="22"/>
          <w:szCs w:val="22"/>
        </w:rPr>
        <w:t>Fall</w:t>
      </w:r>
      <w:proofErr w:type="gramEnd"/>
      <w:r w:rsidR="007C58E3">
        <w:rPr>
          <w:rFonts w:ascii="Arial" w:hAnsi="Arial" w:cs="Arial"/>
          <w:color w:val="000000"/>
          <w:sz w:val="22"/>
          <w:szCs w:val="22"/>
        </w:rPr>
        <w:t xml:space="preserve"> 2015, Winter 2016, </w:t>
      </w:r>
      <w:bookmarkStart w:id="0" w:name="_GoBack"/>
      <w:bookmarkEnd w:id="0"/>
      <w:r w:rsidR="007C58E3">
        <w:rPr>
          <w:rFonts w:ascii="Arial" w:hAnsi="Arial" w:cs="Arial"/>
          <w:color w:val="000000"/>
          <w:sz w:val="22"/>
          <w:szCs w:val="22"/>
        </w:rPr>
        <w:t>Fall</w:t>
      </w:r>
      <w:r w:rsidRPr="00182626">
        <w:rPr>
          <w:rFonts w:ascii="Arial" w:hAnsi="Arial" w:cs="Arial"/>
          <w:color w:val="000000"/>
          <w:sz w:val="22"/>
          <w:szCs w:val="22"/>
        </w:rPr>
        <w:t xml:space="preserve"> 201</w:t>
      </w:r>
      <w:r w:rsidR="00FD031A">
        <w:rPr>
          <w:rFonts w:ascii="Arial" w:hAnsi="Arial" w:cs="Arial"/>
          <w:color w:val="000000"/>
          <w:sz w:val="22"/>
          <w:szCs w:val="22"/>
        </w:rPr>
        <w:t>6</w:t>
      </w:r>
      <w:r w:rsidR="007C58E3">
        <w:rPr>
          <w:rFonts w:ascii="Arial" w:hAnsi="Arial" w:cs="Arial"/>
          <w:color w:val="000000"/>
          <w:sz w:val="22"/>
          <w:szCs w:val="22"/>
        </w:rPr>
        <w:t>, Winter 2017</w:t>
      </w:r>
    </w:p>
    <w:p w:rsidR="00165223" w:rsidRPr="00182626" w:rsidRDefault="00165223" w:rsidP="00165223">
      <w:pPr>
        <w:ind w:left="720" w:firstLine="720"/>
        <w:rPr>
          <w:rFonts w:ascii="Arial" w:hAnsi="Arial" w:cs="Arial"/>
          <w:color w:val="000000"/>
          <w:sz w:val="22"/>
          <w:szCs w:val="22"/>
        </w:rPr>
      </w:pPr>
      <w:r w:rsidRPr="00182626">
        <w:rPr>
          <w:rFonts w:ascii="Arial" w:hAnsi="Arial" w:cs="Arial"/>
          <w:color w:val="000000"/>
          <w:sz w:val="22"/>
          <w:szCs w:val="22"/>
        </w:rPr>
        <w:t xml:space="preserve">Received Academic Honors, </w:t>
      </w:r>
      <w:proofErr w:type="gramStart"/>
      <w:r w:rsidRPr="00182626">
        <w:rPr>
          <w:rFonts w:ascii="Arial" w:hAnsi="Arial" w:cs="Arial"/>
          <w:color w:val="000000"/>
          <w:sz w:val="22"/>
          <w:szCs w:val="22"/>
        </w:rPr>
        <w:t>Winter</w:t>
      </w:r>
      <w:proofErr w:type="gramEnd"/>
      <w:r w:rsidRPr="00182626">
        <w:rPr>
          <w:rFonts w:ascii="Arial" w:hAnsi="Arial" w:cs="Arial"/>
          <w:color w:val="000000"/>
          <w:sz w:val="22"/>
          <w:szCs w:val="22"/>
        </w:rPr>
        <w:t xml:space="preserve"> 201</w:t>
      </w:r>
      <w:r w:rsidR="00FD031A">
        <w:rPr>
          <w:rFonts w:ascii="Arial" w:hAnsi="Arial" w:cs="Arial"/>
          <w:color w:val="000000"/>
          <w:sz w:val="22"/>
          <w:szCs w:val="22"/>
        </w:rPr>
        <w:t>7</w:t>
      </w:r>
    </w:p>
    <w:p w:rsidR="00165223" w:rsidRPr="00182626" w:rsidRDefault="00165223" w:rsidP="00182626">
      <w:pPr>
        <w:tabs>
          <w:tab w:val="left" w:pos="90"/>
        </w:tabs>
        <w:rPr>
          <w:rFonts w:ascii="Arial" w:hAnsi="Arial" w:cs="Arial"/>
          <w:sz w:val="22"/>
          <w:szCs w:val="22"/>
        </w:rPr>
      </w:pPr>
      <w:r w:rsidRPr="00182626">
        <w:rPr>
          <w:rFonts w:ascii="Arial" w:hAnsi="Arial" w:cs="Arial"/>
          <w:color w:val="000000"/>
          <w:sz w:val="22"/>
          <w:szCs w:val="22"/>
        </w:rPr>
        <w:tab/>
      </w:r>
      <w:r w:rsidRPr="00182626">
        <w:rPr>
          <w:rFonts w:ascii="Arial" w:hAnsi="Arial" w:cs="Arial"/>
          <w:color w:val="000000"/>
          <w:sz w:val="22"/>
          <w:szCs w:val="22"/>
        </w:rPr>
        <w:tab/>
      </w:r>
      <w:r w:rsidR="00182626">
        <w:rPr>
          <w:rFonts w:ascii="Arial" w:hAnsi="Arial" w:cs="Arial"/>
          <w:color w:val="000000"/>
          <w:sz w:val="22"/>
          <w:szCs w:val="22"/>
        </w:rPr>
        <w:tab/>
      </w:r>
      <w:r w:rsidRPr="00182626">
        <w:rPr>
          <w:rFonts w:ascii="Arial" w:hAnsi="Arial" w:cs="Arial"/>
          <w:sz w:val="22"/>
          <w:szCs w:val="22"/>
        </w:rPr>
        <w:t>MEEMIC Insurance Company Scholarship for Teacher Education</w:t>
      </w:r>
    </w:p>
    <w:p w:rsidR="00165223" w:rsidRPr="00182626" w:rsidRDefault="00165223" w:rsidP="00165223">
      <w:pPr>
        <w:ind w:left="720" w:firstLine="720"/>
        <w:rPr>
          <w:rFonts w:ascii="Arial" w:hAnsi="Arial" w:cs="Arial"/>
          <w:sz w:val="22"/>
          <w:szCs w:val="22"/>
        </w:rPr>
      </w:pPr>
      <w:r w:rsidRPr="00182626">
        <w:rPr>
          <w:rFonts w:ascii="Arial" w:hAnsi="Arial" w:cs="Arial"/>
          <w:sz w:val="22"/>
          <w:szCs w:val="22"/>
        </w:rPr>
        <w:t>Student Leader Success Scholarship</w:t>
      </w:r>
    </w:p>
    <w:p w:rsidR="00165223" w:rsidRPr="00182626" w:rsidRDefault="00165223" w:rsidP="00165223">
      <w:pPr>
        <w:rPr>
          <w:rFonts w:ascii="Arial" w:hAnsi="Arial" w:cs="Arial"/>
          <w:b/>
          <w:bCs/>
          <w:color w:val="000000"/>
          <w:sz w:val="22"/>
          <w:szCs w:val="22"/>
        </w:rPr>
      </w:pPr>
      <w:r w:rsidRPr="00182626">
        <w:rPr>
          <w:rFonts w:ascii="Arial" w:hAnsi="Arial" w:cs="Arial"/>
          <w:b/>
          <w:bCs/>
          <w:color w:val="000000"/>
          <w:sz w:val="22"/>
          <w:szCs w:val="22"/>
        </w:rPr>
        <w:tab/>
      </w:r>
    </w:p>
    <w:p w:rsidR="00165223" w:rsidRPr="00182626" w:rsidRDefault="00165223" w:rsidP="00165223">
      <w:pPr>
        <w:rPr>
          <w:rFonts w:ascii="Arial" w:hAnsi="Arial" w:cs="Arial"/>
          <w:color w:val="000000"/>
          <w:sz w:val="22"/>
          <w:szCs w:val="22"/>
        </w:rPr>
      </w:pPr>
      <w:r w:rsidRPr="00182626">
        <w:rPr>
          <w:rFonts w:ascii="Arial" w:hAnsi="Arial" w:cs="Arial"/>
          <w:b/>
          <w:bCs/>
          <w:color w:val="000000"/>
          <w:sz w:val="22"/>
          <w:szCs w:val="22"/>
        </w:rPr>
        <w:t xml:space="preserve">Teaching </w:t>
      </w:r>
      <w:r w:rsidRPr="00182626">
        <w:rPr>
          <w:rFonts w:ascii="Arial" w:hAnsi="Arial" w:cs="Arial"/>
          <w:b/>
          <w:bCs/>
          <w:color w:val="000000"/>
          <w:sz w:val="22"/>
          <w:szCs w:val="22"/>
        </w:rPr>
        <w:tab/>
      </w:r>
      <w:r w:rsidRPr="00182626">
        <w:rPr>
          <w:rFonts w:ascii="Arial" w:hAnsi="Arial" w:cs="Arial"/>
          <w:bCs/>
          <w:color w:val="00000A"/>
          <w:sz w:val="22"/>
          <w:szCs w:val="22"/>
          <w:u w:val="single"/>
        </w:rPr>
        <w:t>Stoney Creek High School, Rochester, MI</w:t>
      </w:r>
      <w:r w:rsidRPr="00182626">
        <w:rPr>
          <w:rFonts w:ascii="Arial" w:hAnsi="Arial" w:cs="Arial"/>
          <w:bCs/>
          <w:color w:val="00000A"/>
          <w:sz w:val="22"/>
          <w:szCs w:val="22"/>
        </w:rPr>
        <w:tab/>
      </w:r>
      <w:r w:rsidRPr="00182626">
        <w:rPr>
          <w:rFonts w:ascii="Arial" w:hAnsi="Arial" w:cs="Arial"/>
          <w:bCs/>
          <w:color w:val="00000A"/>
          <w:sz w:val="22"/>
          <w:szCs w:val="22"/>
        </w:rPr>
        <w:tab/>
      </w:r>
      <w:r w:rsidRPr="00182626">
        <w:rPr>
          <w:rFonts w:ascii="Arial" w:hAnsi="Arial" w:cs="Arial"/>
          <w:bCs/>
          <w:color w:val="00000A"/>
          <w:sz w:val="22"/>
          <w:szCs w:val="22"/>
        </w:rPr>
        <w:tab/>
      </w:r>
      <w:r w:rsidRPr="00182626">
        <w:rPr>
          <w:rFonts w:ascii="Arial" w:hAnsi="Arial" w:cs="Arial"/>
          <w:bCs/>
          <w:color w:val="00000A"/>
          <w:sz w:val="22"/>
          <w:szCs w:val="22"/>
        </w:rPr>
        <w:tab/>
      </w:r>
      <w:r w:rsidRPr="00182626">
        <w:rPr>
          <w:rFonts w:ascii="Arial" w:hAnsi="Arial" w:cs="Arial"/>
          <w:bCs/>
          <w:color w:val="00000A"/>
          <w:sz w:val="22"/>
          <w:szCs w:val="22"/>
        </w:rPr>
        <w:tab/>
      </w:r>
    </w:p>
    <w:p w:rsidR="00165223" w:rsidRPr="00182626" w:rsidRDefault="00165223" w:rsidP="00165223">
      <w:pPr>
        <w:rPr>
          <w:rFonts w:ascii="Arial" w:hAnsi="Arial" w:cs="Arial"/>
          <w:color w:val="000000"/>
          <w:sz w:val="22"/>
          <w:szCs w:val="22"/>
        </w:rPr>
      </w:pPr>
      <w:r w:rsidRPr="00182626">
        <w:rPr>
          <w:rFonts w:ascii="Arial" w:hAnsi="Arial" w:cs="Arial"/>
          <w:b/>
          <w:color w:val="000000"/>
          <w:sz w:val="22"/>
          <w:szCs w:val="22"/>
        </w:rPr>
        <w:t>Experience</w:t>
      </w:r>
      <w:r w:rsidRPr="00182626">
        <w:rPr>
          <w:rFonts w:ascii="Arial" w:hAnsi="Arial" w:cs="Arial"/>
          <w:color w:val="000000"/>
          <w:sz w:val="22"/>
          <w:szCs w:val="22"/>
        </w:rPr>
        <w:tab/>
      </w:r>
      <w:r w:rsidRPr="00182626">
        <w:rPr>
          <w:rFonts w:ascii="Arial" w:hAnsi="Arial" w:cs="Arial"/>
          <w:i/>
          <w:iCs/>
          <w:color w:val="000000"/>
          <w:sz w:val="22"/>
          <w:szCs w:val="22"/>
        </w:rPr>
        <w:t>Student Teaching Internship</w:t>
      </w:r>
      <w:r w:rsidRPr="00182626">
        <w:rPr>
          <w:rFonts w:ascii="Arial" w:hAnsi="Arial" w:cs="Arial"/>
          <w:i/>
          <w:iCs/>
          <w:color w:val="000000"/>
          <w:sz w:val="22"/>
          <w:szCs w:val="22"/>
        </w:rPr>
        <w:tab/>
      </w:r>
      <w:r w:rsidRPr="00182626">
        <w:rPr>
          <w:rFonts w:ascii="Arial" w:hAnsi="Arial" w:cs="Arial"/>
          <w:i/>
          <w:iCs/>
          <w:color w:val="000000"/>
          <w:sz w:val="22"/>
          <w:szCs w:val="22"/>
        </w:rPr>
        <w:tab/>
      </w:r>
      <w:r w:rsidRPr="00182626">
        <w:rPr>
          <w:rFonts w:ascii="Arial" w:hAnsi="Arial" w:cs="Arial"/>
          <w:i/>
          <w:iCs/>
          <w:color w:val="000000"/>
          <w:sz w:val="22"/>
          <w:szCs w:val="22"/>
        </w:rPr>
        <w:tab/>
      </w:r>
      <w:r w:rsidRPr="00182626">
        <w:rPr>
          <w:rFonts w:ascii="Arial" w:hAnsi="Arial" w:cs="Arial"/>
          <w:i/>
          <w:iCs/>
          <w:color w:val="000000"/>
          <w:sz w:val="22"/>
          <w:szCs w:val="22"/>
        </w:rPr>
        <w:tab/>
        <w:t xml:space="preserve">   </w:t>
      </w:r>
      <w:r w:rsidR="00FD031A">
        <w:rPr>
          <w:rFonts w:ascii="Arial" w:hAnsi="Arial" w:cs="Arial"/>
          <w:i/>
          <w:iCs/>
          <w:color w:val="000000"/>
          <w:sz w:val="22"/>
          <w:szCs w:val="22"/>
        </w:rPr>
        <w:t xml:space="preserve">                               </w:t>
      </w:r>
      <w:r w:rsidR="00FD031A">
        <w:rPr>
          <w:rFonts w:ascii="Arial" w:hAnsi="Arial" w:cs="Arial"/>
          <w:color w:val="000000"/>
          <w:sz w:val="22"/>
          <w:szCs w:val="22"/>
        </w:rPr>
        <w:t>March-April</w:t>
      </w:r>
      <w:r w:rsidRPr="00182626">
        <w:rPr>
          <w:rFonts w:ascii="Arial" w:hAnsi="Arial" w:cs="Arial"/>
          <w:color w:val="000000"/>
          <w:sz w:val="22"/>
          <w:szCs w:val="22"/>
        </w:rPr>
        <w:t xml:space="preserve"> 201</w:t>
      </w:r>
      <w:r w:rsidR="00FD031A">
        <w:rPr>
          <w:rFonts w:ascii="Arial" w:hAnsi="Arial" w:cs="Arial"/>
          <w:color w:val="000000"/>
          <w:sz w:val="22"/>
          <w:szCs w:val="22"/>
        </w:rPr>
        <w:t>8</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Included the use of PowerPoint, book references, and hands-on demonstration to verify attention to all learning styles.</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Integrated art based technologies into the lessons</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Supervised the creation of the school’s first wall mural by the after school art club</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Helped get artwork matted and hung for the district art show.</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Assisted students with portfolios and artwork for the Scholastics weekend show</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Painted props for a large art display at the school’s main entrance</w:t>
      </w:r>
    </w:p>
    <w:p w:rsidR="00165223" w:rsidRPr="00182626" w:rsidRDefault="00165223" w:rsidP="00165223">
      <w:pPr>
        <w:numPr>
          <w:ilvl w:val="0"/>
          <w:numId w:val="1"/>
        </w:numPr>
        <w:rPr>
          <w:rFonts w:ascii="Arial" w:hAnsi="Arial" w:cs="Arial"/>
          <w:color w:val="000000"/>
          <w:sz w:val="22"/>
          <w:szCs w:val="22"/>
        </w:rPr>
      </w:pPr>
      <w:r w:rsidRPr="00182626">
        <w:rPr>
          <w:rFonts w:ascii="Arial" w:hAnsi="Arial" w:cs="Arial"/>
          <w:color w:val="000000"/>
          <w:sz w:val="22"/>
          <w:szCs w:val="22"/>
        </w:rPr>
        <w:t>Employed by the district as the assistant freshman basketball coach</w:t>
      </w:r>
    </w:p>
    <w:p w:rsidR="00165223" w:rsidRPr="00182626" w:rsidRDefault="00165223" w:rsidP="00165223">
      <w:pPr>
        <w:ind w:left="720" w:firstLine="720"/>
        <w:rPr>
          <w:rFonts w:ascii="Arial" w:hAnsi="Arial" w:cs="Arial"/>
          <w:i/>
          <w:iCs/>
          <w:color w:val="000000"/>
          <w:sz w:val="22"/>
          <w:szCs w:val="22"/>
        </w:rPr>
      </w:pPr>
    </w:p>
    <w:p w:rsidR="00165223" w:rsidRPr="00182626" w:rsidRDefault="00165223" w:rsidP="00165223">
      <w:pPr>
        <w:ind w:left="720" w:firstLine="720"/>
        <w:rPr>
          <w:rFonts w:ascii="Arial" w:hAnsi="Arial" w:cs="Arial"/>
          <w:iCs/>
          <w:color w:val="000000"/>
          <w:sz w:val="22"/>
          <w:szCs w:val="22"/>
          <w:u w:val="single"/>
        </w:rPr>
      </w:pPr>
      <w:r w:rsidRPr="00182626">
        <w:rPr>
          <w:rFonts w:ascii="Arial" w:hAnsi="Arial" w:cs="Arial"/>
          <w:iCs/>
          <w:color w:val="000000"/>
          <w:sz w:val="22"/>
          <w:szCs w:val="22"/>
          <w:u w:val="single"/>
        </w:rPr>
        <w:t>Meadow Brook Elementary School, Rochester, MI</w:t>
      </w:r>
    </w:p>
    <w:p w:rsidR="00165223" w:rsidRPr="00182626" w:rsidRDefault="00165223" w:rsidP="00165223">
      <w:pPr>
        <w:ind w:left="720" w:firstLine="720"/>
        <w:rPr>
          <w:rFonts w:ascii="Arial" w:hAnsi="Arial" w:cs="Arial"/>
          <w:color w:val="000000"/>
          <w:sz w:val="22"/>
          <w:szCs w:val="22"/>
        </w:rPr>
      </w:pPr>
      <w:r w:rsidRPr="00182626">
        <w:rPr>
          <w:rFonts w:ascii="Arial" w:hAnsi="Arial" w:cs="Arial"/>
          <w:i/>
          <w:iCs/>
          <w:color w:val="000000"/>
          <w:sz w:val="22"/>
          <w:szCs w:val="22"/>
        </w:rPr>
        <w:t>Student Teaching Internship</w:t>
      </w:r>
      <w:r w:rsidR="00FD031A">
        <w:rPr>
          <w:rFonts w:ascii="Arial" w:hAnsi="Arial" w:cs="Arial"/>
          <w:color w:val="000000"/>
          <w:sz w:val="22"/>
          <w:szCs w:val="22"/>
        </w:rPr>
        <w:tab/>
      </w:r>
      <w:r w:rsidR="00FD031A">
        <w:rPr>
          <w:rFonts w:ascii="Arial" w:hAnsi="Arial" w:cs="Arial"/>
          <w:color w:val="000000"/>
          <w:sz w:val="22"/>
          <w:szCs w:val="22"/>
        </w:rPr>
        <w:tab/>
      </w:r>
      <w:r w:rsidR="00FD031A">
        <w:rPr>
          <w:rFonts w:ascii="Arial" w:hAnsi="Arial" w:cs="Arial"/>
          <w:color w:val="000000"/>
          <w:sz w:val="22"/>
          <w:szCs w:val="22"/>
        </w:rPr>
        <w:tab/>
      </w:r>
      <w:r w:rsidR="00FD031A">
        <w:rPr>
          <w:rFonts w:ascii="Arial" w:hAnsi="Arial" w:cs="Arial"/>
          <w:color w:val="000000"/>
          <w:sz w:val="22"/>
          <w:szCs w:val="22"/>
        </w:rPr>
        <w:tab/>
      </w:r>
      <w:r w:rsidR="00FD031A">
        <w:rPr>
          <w:rFonts w:ascii="Arial" w:hAnsi="Arial" w:cs="Arial"/>
          <w:color w:val="000000"/>
          <w:sz w:val="22"/>
          <w:szCs w:val="22"/>
        </w:rPr>
        <w:tab/>
      </w:r>
      <w:r w:rsidR="00FD031A">
        <w:rPr>
          <w:rFonts w:ascii="Arial" w:hAnsi="Arial" w:cs="Arial"/>
          <w:color w:val="000000"/>
          <w:sz w:val="22"/>
          <w:szCs w:val="22"/>
        </w:rPr>
        <w:tab/>
        <w:t xml:space="preserve"> </w:t>
      </w:r>
      <w:r w:rsidRPr="00182626">
        <w:rPr>
          <w:rFonts w:ascii="Arial" w:hAnsi="Arial" w:cs="Arial"/>
          <w:color w:val="000000"/>
          <w:sz w:val="22"/>
          <w:szCs w:val="22"/>
        </w:rPr>
        <w:t xml:space="preserve"> </w:t>
      </w:r>
      <w:r w:rsidR="00FD031A">
        <w:rPr>
          <w:rFonts w:ascii="Arial" w:hAnsi="Arial" w:cs="Arial"/>
          <w:color w:val="000000"/>
          <w:sz w:val="22"/>
          <w:szCs w:val="22"/>
        </w:rPr>
        <w:t>January-February</w:t>
      </w:r>
      <w:r w:rsidRPr="00182626">
        <w:rPr>
          <w:rFonts w:ascii="Arial" w:hAnsi="Arial" w:cs="Arial"/>
          <w:color w:val="000000"/>
          <w:sz w:val="22"/>
          <w:szCs w:val="22"/>
        </w:rPr>
        <w:t xml:space="preserve"> 201</w:t>
      </w:r>
      <w:r w:rsidR="00FD031A">
        <w:rPr>
          <w:rFonts w:ascii="Arial" w:hAnsi="Arial" w:cs="Arial"/>
          <w:color w:val="000000"/>
          <w:sz w:val="22"/>
          <w:szCs w:val="22"/>
        </w:rPr>
        <w:t>8</w:t>
      </w:r>
    </w:p>
    <w:p w:rsidR="00165223" w:rsidRPr="00182626" w:rsidRDefault="00165223" w:rsidP="00165223">
      <w:pPr>
        <w:numPr>
          <w:ilvl w:val="0"/>
          <w:numId w:val="2"/>
        </w:numPr>
        <w:rPr>
          <w:rFonts w:ascii="Arial" w:hAnsi="Arial" w:cs="Arial"/>
          <w:color w:val="000000"/>
          <w:sz w:val="22"/>
          <w:szCs w:val="22"/>
        </w:rPr>
      </w:pPr>
      <w:r w:rsidRPr="00182626">
        <w:rPr>
          <w:rFonts w:ascii="Arial" w:hAnsi="Arial" w:cs="Arial"/>
          <w:color w:val="000000"/>
          <w:sz w:val="22"/>
          <w:szCs w:val="22"/>
        </w:rPr>
        <w:t>Modeled lessons in drawing, painting, collage, and clay</w:t>
      </w:r>
    </w:p>
    <w:p w:rsidR="00165223" w:rsidRPr="00182626" w:rsidRDefault="00165223" w:rsidP="00165223">
      <w:pPr>
        <w:numPr>
          <w:ilvl w:val="0"/>
          <w:numId w:val="2"/>
        </w:numPr>
        <w:rPr>
          <w:rFonts w:ascii="Arial" w:hAnsi="Arial" w:cs="Arial"/>
          <w:color w:val="000000"/>
          <w:sz w:val="22"/>
          <w:szCs w:val="22"/>
        </w:rPr>
      </w:pPr>
      <w:r w:rsidRPr="00182626">
        <w:rPr>
          <w:rFonts w:ascii="Arial" w:hAnsi="Arial" w:cs="Arial"/>
          <w:color w:val="000000"/>
          <w:sz w:val="22"/>
          <w:szCs w:val="22"/>
        </w:rPr>
        <w:t xml:space="preserve">Participated in March Is Reading Month by making a scene in the front lobby to go with  </w:t>
      </w:r>
    </w:p>
    <w:p w:rsidR="00165223" w:rsidRPr="00182626" w:rsidRDefault="00165223" w:rsidP="00165223">
      <w:pPr>
        <w:ind w:left="1800"/>
        <w:rPr>
          <w:rFonts w:ascii="Arial" w:hAnsi="Arial" w:cs="Arial"/>
          <w:color w:val="000000"/>
          <w:sz w:val="22"/>
          <w:szCs w:val="22"/>
        </w:rPr>
      </w:pPr>
      <w:proofErr w:type="gramStart"/>
      <w:r w:rsidRPr="00182626">
        <w:rPr>
          <w:rFonts w:ascii="Arial" w:hAnsi="Arial" w:cs="Arial"/>
          <w:color w:val="000000"/>
          <w:sz w:val="22"/>
          <w:szCs w:val="22"/>
        </w:rPr>
        <w:t>the</w:t>
      </w:r>
      <w:proofErr w:type="gramEnd"/>
      <w:r w:rsidRPr="00182626">
        <w:rPr>
          <w:rFonts w:ascii="Arial" w:hAnsi="Arial" w:cs="Arial"/>
          <w:color w:val="000000"/>
          <w:sz w:val="22"/>
          <w:szCs w:val="22"/>
        </w:rPr>
        <w:t xml:space="preserve"> theme of “Cars”</w:t>
      </w:r>
    </w:p>
    <w:p w:rsidR="00165223" w:rsidRPr="00182626" w:rsidRDefault="00165223" w:rsidP="00165223">
      <w:pPr>
        <w:numPr>
          <w:ilvl w:val="0"/>
          <w:numId w:val="2"/>
        </w:numPr>
        <w:rPr>
          <w:rFonts w:ascii="Arial" w:hAnsi="Arial" w:cs="Arial"/>
          <w:color w:val="000000"/>
          <w:sz w:val="22"/>
          <w:szCs w:val="22"/>
        </w:rPr>
      </w:pPr>
      <w:r w:rsidRPr="00182626">
        <w:rPr>
          <w:rFonts w:ascii="Arial" w:hAnsi="Arial" w:cs="Arial"/>
          <w:color w:val="000000"/>
          <w:sz w:val="22"/>
          <w:szCs w:val="22"/>
        </w:rPr>
        <w:t>Wrote a grant for a kiln to be used with the upper elementary students</w:t>
      </w:r>
    </w:p>
    <w:p w:rsidR="00165223" w:rsidRPr="00182626" w:rsidRDefault="00165223" w:rsidP="00165223">
      <w:pPr>
        <w:numPr>
          <w:ilvl w:val="0"/>
          <w:numId w:val="2"/>
        </w:numPr>
        <w:rPr>
          <w:rFonts w:ascii="Arial" w:hAnsi="Arial" w:cs="Arial"/>
          <w:color w:val="000000"/>
          <w:sz w:val="22"/>
          <w:szCs w:val="22"/>
        </w:rPr>
      </w:pPr>
      <w:r w:rsidRPr="00182626">
        <w:rPr>
          <w:rFonts w:ascii="Arial" w:hAnsi="Arial" w:cs="Arial"/>
          <w:color w:val="000000"/>
          <w:sz w:val="22"/>
          <w:szCs w:val="22"/>
        </w:rPr>
        <w:t>Prepared a behavior modification chart for two difficult classes</w:t>
      </w:r>
    </w:p>
    <w:p w:rsidR="00165223" w:rsidRPr="00182626" w:rsidRDefault="00165223" w:rsidP="00165223">
      <w:pPr>
        <w:numPr>
          <w:ilvl w:val="0"/>
          <w:numId w:val="2"/>
        </w:numPr>
        <w:rPr>
          <w:rFonts w:ascii="Arial" w:hAnsi="Arial" w:cs="Arial"/>
          <w:color w:val="000000"/>
          <w:sz w:val="22"/>
          <w:szCs w:val="22"/>
        </w:rPr>
      </w:pPr>
      <w:r w:rsidRPr="00182626">
        <w:rPr>
          <w:rFonts w:ascii="Arial" w:hAnsi="Arial" w:cs="Arial"/>
          <w:color w:val="000000"/>
          <w:sz w:val="22"/>
          <w:szCs w:val="22"/>
        </w:rPr>
        <w:t>Prepared props for the spring music concert entitled “Clowns”</w:t>
      </w:r>
    </w:p>
    <w:p w:rsidR="00165223" w:rsidRPr="00182626" w:rsidRDefault="00165223" w:rsidP="00165223">
      <w:pPr>
        <w:ind w:left="1800"/>
        <w:rPr>
          <w:rFonts w:ascii="Arial" w:hAnsi="Arial" w:cs="Arial"/>
          <w:color w:val="000000"/>
          <w:sz w:val="22"/>
          <w:szCs w:val="22"/>
        </w:rPr>
      </w:pPr>
    </w:p>
    <w:p w:rsidR="00FD031A" w:rsidRDefault="00FD031A" w:rsidP="00165223">
      <w:pPr>
        <w:ind w:left="720" w:firstLine="720"/>
        <w:rPr>
          <w:rFonts w:ascii="Arial" w:hAnsi="Arial" w:cs="Arial"/>
          <w:color w:val="000000"/>
          <w:sz w:val="22"/>
          <w:szCs w:val="22"/>
          <w:u w:val="single"/>
        </w:rPr>
      </w:pPr>
      <w:r>
        <w:rPr>
          <w:rFonts w:ascii="Arial" w:hAnsi="Arial" w:cs="Arial"/>
          <w:color w:val="000000"/>
          <w:sz w:val="22"/>
          <w:szCs w:val="22"/>
          <w:u w:val="single"/>
        </w:rPr>
        <w:t>Heritage Junior High School, Utica, MI</w:t>
      </w:r>
    </w:p>
    <w:p w:rsidR="007C58E3" w:rsidRDefault="00FD031A" w:rsidP="00165223">
      <w:pPr>
        <w:ind w:left="720" w:firstLine="720"/>
        <w:rPr>
          <w:rFonts w:ascii="Arial" w:hAnsi="Arial" w:cs="Arial"/>
          <w:color w:val="000000"/>
          <w:sz w:val="22"/>
          <w:szCs w:val="22"/>
        </w:rPr>
      </w:pPr>
      <w:r>
        <w:rPr>
          <w:rFonts w:ascii="Arial" w:hAnsi="Arial" w:cs="Arial"/>
          <w:i/>
          <w:color w:val="000000"/>
          <w:sz w:val="22"/>
          <w:szCs w:val="22"/>
        </w:rPr>
        <w:t>Middle School Field Placement</w:t>
      </w:r>
      <w:r w:rsidR="007C58E3">
        <w:rPr>
          <w:rFonts w:ascii="Arial" w:hAnsi="Arial" w:cs="Arial"/>
          <w:color w:val="000000"/>
          <w:sz w:val="22"/>
          <w:szCs w:val="22"/>
        </w:rPr>
        <w:tab/>
      </w:r>
      <w:r w:rsidR="007C58E3">
        <w:rPr>
          <w:rFonts w:ascii="Arial" w:hAnsi="Arial" w:cs="Arial"/>
          <w:color w:val="000000"/>
          <w:sz w:val="22"/>
          <w:szCs w:val="22"/>
        </w:rPr>
        <w:tab/>
      </w:r>
      <w:r w:rsidR="007C58E3">
        <w:rPr>
          <w:rFonts w:ascii="Arial" w:hAnsi="Arial" w:cs="Arial"/>
          <w:color w:val="000000"/>
          <w:sz w:val="22"/>
          <w:szCs w:val="22"/>
        </w:rPr>
        <w:tab/>
      </w:r>
      <w:r w:rsidR="007C58E3">
        <w:rPr>
          <w:rFonts w:ascii="Arial" w:hAnsi="Arial" w:cs="Arial"/>
          <w:color w:val="000000"/>
          <w:sz w:val="22"/>
          <w:szCs w:val="22"/>
        </w:rPr>
        <w:tab/>
        <w:t xml:space="preserve">       September-December 2017</w:t>
      </w:r>
    </w:p>
    <w:p w:rsidR="00FD031A" w:rsidRDefault="007C58E3" w:rsidP="007C58E3">
      <w:pPr>
        <w:pStyle w:val="ListParagraph"/>
        <w:numPr>
          <w:ilvl w:val="0"/>
          <w:numId w:val="11"/>
        </w:numPr>
        <w:spacing w:after="0" w:line="240" w:lineRule="auto"/>
        <w:ind w:left="1800"/>
        <w:rPr>
          <w:rFonts w:cs="Arial"/>
          <w:color w:val="000000"/>
        </w:rPr>
      </w:pPr>
      <w:r>
        <w:rPr>
          <w:rFonts w:cs="Arial"/>
          <w:color w:val="000000"/>
        </w:rPr>
        <w:t>Assisted with projects and mini lessons</w:t>
      </w:r>
    </w:p>
    <w:p w:rsidR="007C58E3" w:rsidRDefault="007C58E3" w:rsidP="007C58E3">
      <w:pPr>
        <w:pStyle w:val="ListParagraph"/>
        <w:numPr>
          <w:ilvl w:val="0"/>
          <w:numId w:val="11"/>
        </w:numPr>
        <w:spacing w:after="0" w:line="240" w:lineRule="auto"/>
        <w:ind w:left="1800"/>
        <w:rPr>
          <w:rFonts w:cs="Arial"/>
          <w:color w:val="000000"/>
        </w:rPr>
      </w:pPr>
      <w:r>
        <w:rPr>
          <w:rFonts w:cs="Arial"/>
          <w:color w:val="000000"/>
        </w:rPr>
        <w:t>Helped students find references for projects</w:t>
      </w:r>
    </w:p>
    <w:p w:rsidR="007C58E3" w:rsidRDefault="007C58E3" w:rsidP="007C58E3">
      <w:pPr>
        <w:pStyle w:val="ListParagraph"/>
        <w:numPr>
          <w:ilvl w:val="0"/>
          <w:numId w:val="11"/>
        </w:numPr>
        <w:spacing w:after="0" w:line="240" w:lineRule="auto"/>
        <w:ind w:left="1800"/>
        <w:rPr>
          <w:rFonts w:cs="Arial"/>
          <w:color w:val="000000"/>
        </w:rPr>
      </w:pPr>
      <w:r>
        <w:rPr>
          <w:rFonts w:cs="Arial"/>
          <w:color w:val="000000"/>
        </w:rPr>
        <w:t>Integrated art instruction into science lessons</w:t>
      </w:r>
    </w:p>
    <w:p w:rsidR="007C58E3" w:rsidRDefault="007C58E3" w:rsidP="007C58E3">
      <w:pPr>
        <w:pStyle w:val="ListParagraph"/>
        <w:numPr>
          <w:ilvl w:val="0"/>
          <w:numId w:val="11"/>
        </w:numPr>
        <w:spacing w:after="0" w:line="240" w:lineRule="auto"/>
        <w:ind w:left="1800"/>
        <w:rPr>
          <w:rFonts w:cs="Arial"/>
          <w:color w:val="000000"/>
        </w:rPr>
      </w:pPr>
      <w:r>
        <w:rPr>
          <w:rFonts w:cs="Arial"/>
          <w:color w:val="000000"/>
        </w:rPr>
        <w:t xml:space="preserve">Worked with advanced students on photography </w:t>
      </w:r>
    </w:p>
    <w:p w:rsidR="00FD031A" w:rsidRDefault="00FD031A" w:rsidP="00165223">
      <w:pPr>
        <w:ind w:left="720" w:firstLine="720"/>
        <w:rPr>
          <w:rFonts w:ascii="Arial" w:hAnsi="Arial" w:cs="Arial"/>
          <w:color w:val="000000"/>
          <w:sz w:val="22"/>
          <w:szCs w:val="22"/>
          <w:u w:val="single"/>
        </w:rPr>
      </w:pPr>
    </w:p>
    <w:p w:rsidR="00165223" w:rsidRPr="00182626" w:rsidRDefault="00165223" w:rsidP="00165223">
      <w:pPr>
        <w:ind w:left="720" w:firstLine="720"/>
        <w:rPr>
          <w:rFonts w:ascii="Arial" w:hAnsi="Arial" w:cs="Arial"/>
          <w:color w:val="000000"/>
          <w:sz w:val="22"/>
          <w:szCs w:val="22"/>
        </w:rPr>
      </w:pPr>
      <w:r w:rsidRPr="00182626">
        <w:rPr>
          <w:rFonts w:ascii="Arial" w:hAnsi="Arial" w:cs="Arial"/>
          <w:color w:val="000000"/>
          <w:sz w:val="22"/>
          <w:szCs w:val="22"/>
          <w:u w:val="single"/>
        </w:rPr>
        <w:t>Bethune Elementary, Pontiac, MI</w:t>
      </w:r>
      <w:r w:rsidRPr="00182626">
        <w:rPr>
          <w:rFonts w:ascii="Arial" w:hAnsi="Arial" w:cs="Arial"/>
          <w:color w:val="000000"/>
          <w:sz w:val="22"/>
          <w:szCs w:val="22"/>
        </w:rPr>
        <w:t xml:space="preserve"> </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 xml:space="preserve">         July – Aug</w:t>
      </w:r>
      <w:r w:rsidR="007C58E3">
        <w:rPr>
          <w:rFonts w:ascii="Arial" w:hAnsi="Arial" w:cs="Arial"/>
          <w:color w:val="000000"/>
          <w:sz w:val="22"/>
          <w:szCs w:val="22"/>
        </w:rPr>
        <w:t>ust</w:t>
      </w:r>
      <w:r w:rsidRPr="00182626">
        <w:rPr>
          <w:rFonts w:ascii="Arial" w:hAnsi="Arial" w:cs="Arial"/>
          <w:color w:val="000000"/>
          <w:sz w:val="22"/>
          <w:szCs w:val="22"/>
        </w:rPr>
        <w:t xml:space="preserve"> 201</w:t>
      </w:r>
      <w:r w:rsidR="00FD031A">
        <w:rPr>
          <w:rFonts w:ascii="Arial" w:hAnsi="Arial" w:cs="Arial"/>
          <w:color w:val="000000"/>
          <w:sz w:val="22"/>
          <w:szCs w:val="22"/>
        </w:rPr>
        <w:t>7</w:t>
      </w:r>
    </w:p>
    <w:p w:rsidR="00165223" w:rsidRPr="00182626" w:rsidRDefault="00165223" w:rsidP="00165223">
      <w:pPr>
        <w:ind w:left="720" w:firstLine="720"/>
        <w:rPr>
          <w:rFonts w:ascii="Arial" w:hAnsi="Arial" w:cs="Arial"/>
          <w:color w:val="000000"/>
          <w:sz w:val="22"/>
          <w:szCs w:val="22"/>
        </w:rPr>
      </w:pPr>
      <w:r w:rsidRPr="00182626">
        <w:rPr>
          <w:rFonts w:ascii="Arial" w:hAnsi="Arial" w:cs="Arial"/>
          <w:i/>
          <w:iCs/>
          <w:color w:val="000000"/>
          <w:sz w:val="22"/>
          <w:szCs w:val="22"/>
        </w:rPr>
        <w:t xml:space="preserve">YMCA </w:t>
      </w:r>
      <w:r w:rsidR="007C58E3">
        <w:rPr>
          <w:rFonts w:ascii="Arial" w:hAnsi="Arial" w:cs="Arial"/>
          <w:i/>
          <w:iCs/>
          <w:color w:val="000000"/>
          <w:sz w:val="22"/>
          <w:szCs w:val="22"/>
        </w:rPr>
        <w:t>S</w:t>
      </w:r>
      <w:r w:rsidRPr="00182626">
        <w:rPr>
          <w:rFonts w:ascii="Arial" w:hAnsi="Arial" w:cs="Arial"/>
          <w:i/>
          <w:iCs/>
          <w:color w:val="000000"/>
          <w:sz w:val="22"/>
          <w:szCs w:val="22"/>
        </w:rPr>
        <w:t xml:space="preserve">ummer </w:t>
      </w:r>
      <w:r w:rsidR="007C58E3">
        <w:rPr>
          <w:rFonts w:ascii="Arial" w:hAnsi="Arial" w:cs="Arial"/>
          <w:i/>
          <w:iCs/>
          <w:color w:val="000000"/>
          <w:sz w:val="22"/>
          <w:szCs w:val="22"/>
        </w:rPr>
        <w:t>C</w:t>
      </w:r>
      <w:r w:rsidRPr="00182626">
        <w:rPr>
          <w:rFonts w:ascii="Arial" w:hAnsi="Arial" w:cs="Arial"/>
          <w:i/>
          <w:iCs/>
          <w:color w:val="000000"/>
          <w:sz w:val="22"/>
          <w:szCs w:val="22"/>
        </w:rPr>
        <w:t xml:space="preserve">amp </w:t>
      </w:r>
      <w:r w:rsidR="007C58E3">
        <w:rPr>
          <w:rFonts w:ascii="Arial" w:hAnsi="Arial" w:cs="Arial"/>
          <w:i/>
          <w:iCs/>
          <w:color w:val="000000"/>
          <w:sz w:val="22"/>
          <w:szCs w:val="22"/>
        </w:rPr>
        <w:t>Fi</w:t>
      </w:r>
      <w:r w:rsidRPr="00182626">
        <w:rPr>
          <w:rFonts w:ascii="Arial" w:hAnsi="Arial" w:cs="Arial"/>
          <w:i/>
          <w:iCs/>
          <w:color w:val="000000"/>
          <w:sz w:val="22"/>
          <w:szCs w:val="22"/>
        </w:rPr>
        <w:t xml:space="preserve">eld </w:t>
      </w:r>
      <w:r w:rsidR="007C58E3">
        <w:rPr>
          <w:rFonts w:ascii="Arial" w:hAnsi="Arial" w:cs="Arial"/>
          <w:i/>
          <w:iCs/>
          <w:color w:val="000000"/>
          <w:sz w:val="22"/>
          <w:szCs w:val="22"/>
        </w:rPr>
        <w:t>P</w:t>
      </w:r>
      <w:r w:rsidRPr="00182626">
        <w:rPr>
          <w:rFonts w:ascii="Arial" w:hAnsi="Arial" w:cs="Arial"/>
          <w:i/>
          <w:iCs/>
          <w:color w:val="000000"/>
          <w:sz w:val="22"/>
          <w:szCs w:val="22"/>
        </w:rPr>
        <w:t xml:space="preserve">lacement </w:t>
      </w:r>
    </w:p>
    <w:p w:rsidR="00165223" w:rsidRPr="00182626" w:rsidRDefault="00165223" w:rsidP="00165223">
      <w:pPr>
        <w:numPr>
          <w:ilvl w:val="0"/>
          <w:numId w:val="5"/>
        </w:numPr>
        <w:rPr>
          <w:rFonts w:ascii="Arial" w:hAnsi="Arial" w:cs="Arial"/>
          <w:color w:val="000000"/>
          <w:sz w:val="22"/>
          <w:szCs w:val="22"/>
        </w:rPr>
      </w:pPr>
      <w:r w:rsidRPr="00182626">
        <w:rPr>
          <w:rFonts w:ascii="Arial" w:hAnsi="Arial" w:cs="Arial"/>
          <w:color w:val="000000"/>
          <w:sz w:val="22"/>
          <w:szCs w:val="22"/>
        </w:rPr>
        <w:t xml:space="preserve">Taught art to children of all ages and multicultural backgrounds </w:t>
      </w:r>
    </w:p>
    <w:p w:rsidR="00165223" w:rsidRPr="00182626" w:rsidRDefault="00165223" w:rsidP="00165223">
      <w:pPr>
        <w:numPr>
          <w:ilvl w:val="0"/>
          <w:numId w:val="5"/>
        </w:numPr>
        <w:rPr>
          <w:rFonts w:ascii="Arial" w:hAnsi="Arial" w:cs="Arial"/>
          <w:color w:val="000000"/>
          <w:sz w:val="22"/>
          <w:szCs w:val="22"/>
        </w:rPr>
      </w:pPr>
      <w:r w:rsidRPr="00182626">
        <w:rPr>
          <w:rFonts w:ascii="Arial" w:hAnsi="Arial" w:cs="Arial"/>
          <w:color w:val="000000"/>
          <w:sz w:val="22"/>
          <w:szCs w:val="22"/>
        </w:rPr>
        <w:t xml:space="preserve">Worked closely with 2 deaf children during daily activities and field trips </w:t>
      </w:r>
    </w:p>
    <w:p w:rsidR="00165223" w:rsidRPr="00182626" w:rsidRDefault="00165223" w:rsidP="00165223">
      <w:pPr>
        <w:ind w:left="720" w:firstLine="720"/>
        <w:rPr>
          <w:rFonts w:ascii="Arial" w:hAnsi="Arial" w:cs="Arial"/>
          <w:color w:val="000000"/>
          <w:sz w:val="22"/>
          <w:szCs w:val="22"/>
          <w:u w:val="single"/>
        </w:rPr>
      </w:pPr>
    </w:p>
    <w:p w:rsidR="00165223" w:rsidRPr="00182626" w:rsidRDefault="00165223" w:rsidP="00165223">
      <w:pPr>
        <w:ind w:left="720" w:firstLine="720"/>
        <w:rPr>
          <w:rFonts w:ascii="Arial" w:hAnsi="Arial" w:cs="Arial"/>
          <w:color w:val="000000"/>
          <w:sz w:val="22"/>
          <w:szCs w:val="22"/>
          <w:u w:val="single"/>
        </w:rPr>
      </w:pPr>
      <w:r w:rsidRPr="00182626">
        <w:rPr>
          <w:rFonts w:ascii="Arial" w:hAnsi="Arial" w:cs="Arial"/>
          <w:color w:val="000000"/>
          <w:sz w:val="22"/>
          <w:szCs w:val="22"/>
          <w:u w:val="single"/>
        </w:rPr>
        <w:t>Hiller Elementary, Madison Heights, MI</w:t>
      </w:r>
      <w:r w:rsidRPr="00182626">
        <w:rPr>
          <w:rFonts w:ascii="Arial" w:hAnsi="Arial" w:cs="Arial"/>
          <w:color w:val="000000"/>
          <w:sz w:val="22"/>
          <w:szCs w:val="22"/>
        </w:rPr>
        <w:t xml:space="preserve"> </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 xml:space="preserve">      Jan</w:t>
      </w:r>
      <w:r w:rsidR="007C58E3">
        <w:rPr>
          <w:rFonts w:ascii="Arial" w:hAnsi="Arial" w:cs="Arial"/>
          <w:color w:val="000000"/>
          <w:sz w:val="22"/>
          <w:szCs w:val="22"/>
        </w:rPr>
        <w:t>uary</w:t>
      </w:r>
      <w:r w:rsidRPr="00182626">
        <w:rPr>
          <w:rFonts w:ascii="Arial" w:hAnsi="Arial" w:cs="Arial"/>
          <w:color w:val="000000"/>
          <w:sz w:val="22"/>
          <w:szCs w:val="22"/>
        </w:rPr>
        <w:t xml:space="preserve"> – Apr</w:t>
      </w:r>
      <w:r w:rsidR="007C58E3">
        <w:rPr>
          <w:rFonts w:ascii="Arial" w:hAnsi="Arial" w:cs="Arial"/>
          <w:color w:val="000000"/>
          <w:sz w:val="22"/>
          <w:szCs w:val="22"/>
        </w:rPr>
        <w:t>il</w:t>
      </w:r>
      <w:r w:rsidRPr="00182626">
        <w:rPr>
          <w:rFonts w:ascii="Arial" w:hAnsi="Arial" w:cs="Arial"/>
          <w:color w:val="000000"/>
          <w:sz w:val="22"/>
          <w:szCs w:val="22"/>
        </w:rPr>
        <w:t xml:space="preserve"> 201</w:t>
      </w:r>
      <w:r w:rsidR="00FD031A">
        <w:rPr>
          <w:rFonts w:ascii="Arial" w:hAnsi="Arial" w:cs="Arial"/>
          <w:color w:val="000000"/>
          <w:sz w:val="22"/>
          <w:szCs w:val="22"/>
        </w:rPr>
        <w:t>7</w:t>
      </w:r>
    </w:p>
    <w:p w:rsidR="00165223" w:rsidRPr="00182626" w:rsidRDefault="00165223" w:rsidP="00165223">
      <w:pPr>
        <w:ind w:left="720" w:firstLine="720"/>
        <w:rPr>
          <w:rFonts w:ascii="Arial" w:hAnsi="Arial" w:cs="Arial"/>
          <w:color w:val="000000"/>
          <w:sz w:val="22"/>
          <w:szCs w:val="22"/>
        </w:rPr>
      </w:pPr>
      <w:r w:rsidRPr="00182626">
        <w:rPr>
          <w:rFonts w:ascii="Arial" w:hAnsi="Arial" w:cs="Arial"/>
          <w:i/>
          <w:iCs/>
          <w:color w:val="000000"/>
          <w:sz w:val="22"/>
          <w:szCs w:val="22"/>
        </w:rPr>
        <w:t xml:space="preserve">Elementary </w:t>
      </w:r>
      <w:r w:rsidR="007C58E3">
        <w:rPr>
          <w:rFonts w:ascii="Arial" w:hAnsi="Arial" w:cs="Arial"/>
          <w:i/>
          <w:iCs/>
          <w:color w:val="000000"/>
          <w:sz w:val="22"/>
          <w:szCs w:val="22"/>
        </w:rPr>
        <w:t>Fi</w:t>
      </w:r>
      <w:r w:rsidRPr="00182626">
        <w:rPr>
          <w:rFonts w:ascii="Arial" w:hAnsi="Arial" w:cs="Arial"/>
          <w:i/>
          <w:iCs/>
          <w:color w:val="000000"/>
          <w:sz w:val="22"/>
          <w:szCs w:val="22"/>
        </w:rPr>
        <w:t xml:space="preserve">eld </w:t>
      </w:r>
      <w:r w:rsidR="007C58E3">
        <w:rPr>
          <w:rFonts w:ascii="Arial" w:hAnsi="Arial" w:cs="Arial"/>
          <w:i/>
          <w:iCs/>
          <w:color w:val="000000"/>
          <w:sz w:val="22"/>
          <w:szCs w:val="22"/>
        </w:rPr>
        <w:t>P</w:t>
      </w:r>
      <w:r w:rsidRPr="00182626">
        <w:rPr>
          <w:rFonts w:ascii="Arial" w:hAnsi="Arial" w:cs="Arial"/>
          <w:i/>
          <w:iCs/>
          <w:color w:val="000000"/>
          <w:sz w:val="22"/>
          <w:szCs w:val="22"/>
        </w:rPr>
        <w:t xml:space="preserve">lacement. </w:t>
      </w:r>
    </w:p>
    <w:p w:rsidR="00165223" w:rsidRPr="00182626" w:rsidRDefault="00165223" w:rsidP="00165223">
      <w:pPr>
        <w:numPr>
          <w:ilvl w:val="0"/>
          <w:numId w:val="4"/>
        </w:numPr>
        <w:rPr>
          <w:rFonts w:ascii="Arial" w:hAnsi="Arial" w:cs="Arial"/>
          <w:color w:val="000000"/>
          <w:sz w:val="22"/>
          <w:szCs w:val="22"/>
        </w:rPr>
      </w:pPr>
      <w:r w:rsidRPr="00182626">
        <w:rPr>
          <w:rFonts w:ascii="Arial" w:hAnsi="Arial" w:cs="Arial"/>
          <w:color w:val="000000"/>
          <w:sz w:val="22"/>
          <w:szCs w:val="22"/>
        </w:rPr>
        <w:t>Developed a creative lesson about still life using every-day examples</w:t>
      </w:r>
    </w:p>
    <w:p w:rsidR="00165223" w:rsidRPr="00182626" w:rsidRDefault="00165223" w:rsidP="00165223">
      <w:pPr>
        <w:numPr>
          <w:ilvl w:val="0"/>
          <w:numId w:val="4"/>
        </w:numPr>
        <w:rPr>
          <w:rFonts w:ascii="Arial" w:hAnsi="Arial" w:cs="Arial"/>
          <w:color w:val="000000"/>
          <w:sz w:val="22"/>
          <w:szCs w:val="22"/>
        </w:rPr>
      </w:pPr>
      <w:r w:rsidRPr="00182626">
        <w:rPr>
          <w:rFonts w:ascii="Arial" w:hAnsi="Arial" w:cs="Arial"/>
          <w:color w:val="000000"/>
          <w:sz w:val="22"/>
          <w:szCs w:val="22"/>
        </w:rPr>
        <w:t>Monitored and aided in evaluating K-5 students in art education</w:t>
      </w:r>
    </w:p>
    <w:p w:rsidR="00165223" w:rsidRPr="00182626" w:rsidRDefault="00165223" w:rsidP="00165223">
      <w:pPr>
        <w:ind w:left="720"/>
        <w:rPr>
          <w:rFonts w:ascii="Arial" w:hAnsi="Arial" w:cs="Arial"/>
          <w:color w:val="000000"/>
          <w:sz w:val="22"/>
          <w:szCs w:val="22"/>
        </w:rPr>
      </w:pPr>
    </w:p>
    <w:p w:rsidR="007C58E3" w:rsidRDefault="007C58E3" w:rsidP="00FD031A">
      <w:pPr>
        <w:ind w:left="720" w:firstLine="720"/>
        <w:rPr>
          <w:rFonts w:ascii="Arial" w:hAnsi="Arial" w:cs="Arial"/>
          <w:bCs/>
          <w:color w:val="000000"/>
          <w:sz w:val="22"/>
          <w:szCs w:val="22"/>
          <w:u w:val="single"/>
        </w:rPr>
      </w:pPr>
    </w:p>
    <w:p w:rsidR="007C58E3" w:rsidRPr="00182626" w:rsidRDefault="007C58E3" w:rsidP="007C58E3">
      <w:pPr>
        <w:spacing w:after="200" w:line="276" w:lineRule="auto"/>
        <w:rPr>
          <w:rFonts w:ascii="Arial" w:hAnsi="Arial" w:cs="Arial"/>
          <w:b/>
          <w:sz w:val="22"/>
          <w:szCs w:val="22"/>
        </w:rPr>
      </w:pPr>
      <w:r w:rsidRPr="00182626">
        <w:rPr>
          <w:rFonts w:ascii="Arial" w:hAnsi="Arial" w:cs="Arial"/>
          <w:b/>
          <w:color w:val="000000"/>
          <w:sz w:val="22"/>
          <w:szCs w:val="22"/>
        </w:rPr>
        <w:lastRenderedPageBreak/>
        <w:t>Sample Teacher Resume</w:t>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t xml:space="preserve">   </w:t>
      </w:r>
      <w:r w:rsidRPr="00182626">
        <w:rPr>
          <w:rFonts w:ascii="Arial" w:hAnsi="Arial" w:cs="Arial"/>
          <w:b/>
          <w:sz w:val="22"/>
          <w:szCs w:val="22"/>
        </w:rPr>
        <w:t>248-370-3250</w:t>
      </w:r>
    </w:p>
    <w:p w:rsidR="007C58E3" w:rsidRDefault="007C58E3" w:rsidP="007C58E3">
      <w:pPr>
        <w:rPr>
          <w:rFonts w:ascii="Arial" w:hAnsi="Arial" w:cs="Arial"/>
          <w:sz w:val="22"/>
          <w:szCs w:val="22"/>
        </w:rPr>
      </w:pPr>
      <w:r w:rsidRPr="00182626">
        <w:rPr>
          <w:rFonts w:ascii="Arial" w:hAnsi="Arial" w:cs="Arial"/>
          <w:b/>
          <w:color w:val="000000"/>
          <w:sz w:val="22"/>
          <w:szCs w:val="22"/>
        </w:rPr>
        <w:t>Page 2</w:t>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hyperlink r:id="rId6" w:history="1">
        <w:r w:rsidRPr="00182626">
          <w:rPr>
            <w:rStyle w:val="Hyperlink"/>
            <w:rFonts w:ascii="Arial" w:hAnsi="Arial" w:cs="Arial"/>
            <w:b/>
            <w:sz w:val="22"/>
            <w:szCs w:val="22"/>
          </w:rPr>
          <w:t>teacher@oakland.edu</w:t>
        </w:r>
      </w:hyperlink>
    </w:p>
    <w:p w:rsidR="007C58E3" w:rsidRDefault="007C58E3" w:rsidP="007C58E3">
      <w:pPr>
        <w:rPr>
          <w:rFonts w:ascii="Arial" w:hAnsi="Arial" w:cs="Arial"/>
          <w:sz w:val="22"/>
          <w:szCs w:val="22"/>
        </w:rPr>
      </w:pPr>
    </w:p>
    <w:p w:rsidR="00FD031A" w:rsidRPr="00182626" w:rsidRDefault="00165223" w:rsidP="00FD031A">
      <w:pPr>
        <w:ind w:left="720" w:firstLine="720"/>
        <w:rPr>
          <w:rFonts w:ascii="Arial" w:hAnsi="Arial" w:cs="Arial"/>
          <w:color w:val="000000"/>
          <w:sz w:val="22"/>
          <w:szCs w:val="22"/>
          <w:u w:val="single"/>
        </w:rPr>
      </w:pPr>
      <w:r w:rsidRPr="00182626">
        <w:rPr>
          <w:rFonts w:ascii="Arial" w:hAnsi="Arial" w:cs="Arial"/>
          <w:bCs/>
          <w:color w:val="000000"/>
          <w:sz w:val="22"/>
          <w:szCs w:val="22"/>
          <w:u w:val="single"/>
        </w:rPr>
        <w:t>Pontiac Academy for Excellence, Pontiac, MI</w:t>
      </w:r>
      <w:r w:rsidRPr="00182626">
        <w:rPr>
          <w:rFonts w:ascii="Arial" w:hAnsi="Arial" w:cs="Arial"/>
          <w:bCs/>
          <w:color w:val="000000"/>
          <w:sz w:val="22"/>
          <w:szCs w:val="22"/>
        </w:rPr>
        <w:tab/>
      </w:r>
      <w:r w:rsidRPr="00182626">
        <w:rPr>
          <w:rFonts w:ascii="Arial" w:hAnsi="Arial" w:cs="Arial"/>
          <w:bCs/>
          <w:color w:val="000000"/>
          <w:sz w:val="22"/>
          <w:szCs w:val="22"/>
        </w:rPr>
        <w:tab/>
      </w:r>
      <w:r w:rsidRPr="00182626">
        <w:rPr>
          <w:rFonts w:ascii="Arial" w:hAnsi="Arial" w:cs="Arial"/>
          <w:bCs/>
          <w:color w:val="000000"/>
          <w:sz w:val="22"/>
          <w:szCs w:val="22"/>
        </w:rPr>
        <w:tab/>
        <w:t xml:space="preserve">          </w:t>
      </w:r>
      <w:r w:rsidRPr="00182626">
        <w:rPr>
          <w:rFonts w:ascii="Arial" w:hAnsi="Arial" w:cs="Arial"/>
          <w:color w:val="000000"/>
          <w:sz w:val="22"/>
          <w:szCs w:val="22"/>
        </w:rPr>
        <w:t>Sept. – Dec. 201</w:t>
      </w:r>
      <w:r w:rsidR="00FD031A">
        <w:rPr>
          <w:rFonts w:ascii="Arial" w:hAnsi="Arial" w:cs="Arial"/>
          <w:color w:val="000000"/>
          <w:sz w:val="22"/>
          <w:szCs w:val="22"/>
        </w:rPr>
        <w:t>7</w:t>
      </w:r>
    </w:p>
    <w:p w:rsidR="00165223" w:rsidRPr="00182626" w:rsidRDefault="00165223" w:rsidP="00FD031A">
      <w:pPr>
        <w:ind w:left="720" w:firstLine="720"/>
        <w:rPr>
          <w:rFonts w:ascii="Arial" w:hAnsi="Arial" w:cs="Arial"/>
          <w:color w:val="000000"/>
          <w:sz w:val="22"/>
          <w:szCs w:val="22"/>
        </w:rPr>
      </w:pPr>
      <w:r w:rsidRPr="00182626">
        <w:rPr>
          <w:rFonts w:ascii="Arial" w:hAnsi="Arial" w:cs="Arial"/>
          <w:i/>
          <w:iCs/>
          <w:color w:val="000000"/>
          <w:sz w:val="22"/>
          <w:szCs w:val="22"/>
        </w:rPr>
        <w:t>K-8 field placement</w:t>
      </w:r>
    </w:p>
    <w:p w:rsidR="00165223" w:rsidRPr="00182626" w:rsidRDefault="00165223" w:rsidP="00165223">
      <w:pPr>
        <w:numPr>
          <w:ilvl w:val="0"/>
          <w:numId w:val="6"/>
        </w:numPr>
        <w:rPr>
          <w:rFonts w:ascii="Arial" w:hAnsi="Arial" w:cs="Arial"/>
          <w:color w:val="000000"/>
          <w:sz w:val="22"/>
          <w:szCs w:val="22"/>
        </w:rPr>
      </w:pPr>
      <w:r w:rsidRPr="00182626">
        <w:rPr>
          <w:rFonts w:ascii="Arial" w:hAnsi="Arial" w:cs="Arial"/>
          <w:color w:val="000000"/>
          <w:sz w:val="22"/>
          <w:szCs w:val="22"/>
        </w:rPr>
        <w:t>Developed and implemented lessons using mixing of complementary colors to create a darker hue of paint to apply to color wheel projects</w:t>
      </w:r>
    </w:p>
    <w:p w:rsidR="00165223" w:rsidRPr="00182626" w:rsidRDefault="00165223" w:rsidP="00165223">
      <w:pPr>
        <w:numPr>
          <w:ilvl w:val="0"/>
          <w:numId w:val="6"/>
        </w:numPr>
        <w:rPr>
          <w:rFonts w:ascii="Arial" w:hAnsi="Arial" w:cs="Arial"/>
          <w:color w:val="000000"/>
          <w:sz w:val="22"/>
          <w:szCs w:val="22"/>
        </w:rPr>
      </w:pPr>
      <w:r w:rsidRPr="00182626">
        <w:rPr>
          <w:rFonts w:ascii="Arial" w:hAnsi="Arial" w:cs="Arial"/>
          <w:color w:val="000000"/>
          <w:sz w:val="22"/>
          <w:szCs w:val="22"/>
        </w:rPr>
        <w:t>Supervised a group of students on a field trip to Detroit Institute of Arts and the Detroit Children’s Museum</w:t>
      </w:r>
    </w:p>
    <w:p w:rsidR="00165223" w:rsidRPr="00182626" w:rsidRDefault="00165223" w:rsidP="00165223">
      <w:pPr>
        <w:rPr>
          <w:rFonts w:ascii="Arial" w:hAnsi="Arial" w:cs="Arial"/>
          <w:b/>
          <w:color w:val="000000"/>
          <w:sz w:val="22"/>
          <w:szCs w:val="22"/>
        </w:rPr>
      </w:pPr>
    </w:p>
    <w:p w:rsidR="00165223" w:rsidRPr="00182626" w:rsidRDefault="00165223" w:rsidP="001E7BED">
      <w:pPr>
        <w:rPr>
          <w:rFonts w:ascii="Arial" w:hAnsi="Arial" w:cs="Arial"/>
          <w:color w:val="000000"/>
          <w:sz w:val="22"/>
          <w:szCs w:val="22"/>
          <w:u w:val="single"/>
        </w:rPr>
      </w:pPr>
      <w:proofErr w:type="gramStart"/>
      <w:r w:rsidRPr="00182626">
        <w:rPr>
          <w:rFonts w:ascii="Arial" w:hAnsi="Arial" w:cs="Arial"/>
          <w:b/>
          <w:color w:val="000000"/>
          <w:sz w:val="22"/>
          <w:szCs w:val="22"/>
        </w:rPr>
        <w:t>Employment</w:t>
      </w:r>
      <w:r w:rsidR="001E7BED">
        <w:rPr>
          <w:rFonts w:ascii="Arial" w:hAnsi="Arial" w:cs="Arial"/>
          <w:b/>
          <w:color w:val="000000"/>
          <w:sz w:val="22"/>
          <w:szCs w:val="22"/>
        </w:rPr>
        <w:t xml:space="preserve">  </w:t>
      </w:r>
      <w:r w:rsidRPr="00182626">
        <w:rPr>
          <w:rFonts w:ascii="Arial" w:hAnsi="Arial" w:cs="Arial"/>
          <w:bCs/>
          <w:color w:val="000000"/>
          <w:sz w:val="22"/>
          <w:szCs w:val="22"/>
          <w:u w:val="single"/>
        </w:rPr>
        <w:t>Avondale</w:t>
      </w:r>
      <w:proofErr w:type="gramEnd"/>
      <w:r w:rsidRPr="00182626">
        <w:rPr>
          <w:rFonts w:ascii="Arial" w:hAnsi="Arial" w:cs="Arial"/>
          <w:bCs/>
          <w:color w:val="000000"/>
          <w:sz w:val="22"/>
          <w:szCs w:val="22"/>
          <w:u w:val="single"/>
        </w:rPr>
        <w:t xml:space="preserve"> School District, Auburn Hills, MI</w:t>
      </w:r>
      <w:r w:rsidR="00182626" w:rsidRPr="00182626">
        <w:rPr>
          <w:rFonts w:ascii="Arial" w:hAnsi="Arial" w:cs="Arial"/>
          <w:color w:val="000000"/>
          <w:sz w:val="22"/>
          <w:szCs w:val="22"/>
        </w:rPr>
        <w:t xml:space="preserve"> </w:t>
      </w:r>
      <w:r w:rsidR="00182626" w:rsidRPr="00182626">
        <w:rPr>
          <w:rFonts w:ascii="Arial" w:hAnsi="Arial" w:cs="Arial"/>
          <w:color w:val="000000"/>
          <w:sz w:val="22"/>
          <w:szCs w:val="22"/>
        </w:rPr>
        <w:tab/>
      </w:r>
      <w:r w:rsidR="00182626" w:rsidRPr="00182626">
        <w:rPr>
          <w:rFonts w:ascii="Arial" w:hAnsi="Arial" w:cs="Arial"/>
          <w:color w:val="000000"/>
          <w:sz w:val="22"/>
          <w:szCs w:val="22"/>
        </w:rPr>
        <w:tab/>
      </w:r>
      <w:r w:rsidR="00182626" w:rsidRPr="00182626">
        <w:rPr>
          <w:rFonts w:ascii="Arial" w:hAnsi="Arial" w:cs="Arial"/>
          <w:color w:val="000000"/>
          <w:sz w:val="22"/>
          <w:szCs w:val="22"/>
        </w:rPr>
        <w:tab/>
        <w:t xml:space="preserve">    </w:t>
      </w:r>
      <w:r w:rsidR="001E7BED">
        <w:rPr>
          <w:rFonts w:ascii="Arial" w:hAnsi="Arial" w:cs="Arial"/>
          <w:color w:val="000000"/>
          <w:sz w:val="22"/>
          <w:szCs w:val="22"/>
        </w:rPr>
        <w:tab/>
        <w:t xml:space="preserve">     </w:t>
      </w:r>
      <w:r w:rsidRPr="00182626">
        <w:rPr>
          <w:rFonts w:ascii="Arial" w:hAnsi="Arial" w:cs="Arial"/>
          <w:color w:val="000000"/>
          <w:sz w:val="22"/>
          <w:szCs w:val="22"/>
        </w:rPr>
        <w:t>Jan. 201</w:t>
      </w:r>
      <w:r w:rsidR="00FD031A">
        <w:rPr>
          <w:rFonts w:ascii="Arial" w:hAnsi="Arial" w:cs="Arial"/>
          <w:color w:val="000000"/>
          <w:sz w:val="22"/>
          <w:szCs w:val="22"/>
        </w:rPr>
        <w:t>6</w:t>
      </w:r>
      <w:r w:rsidRPr="00182626">
        <w:rPr>
          <w:rFonts w:ascii="Arial" w:hAnsi="Arial" w:cs="Arial"/>
          <w:color w:val="000000"/>
          <w:sz w:val="22"/>
          <w:szCs w:val="22"/>
        </w:rPr>
        <w:t xml:space="preserve"> – Present</w:t>
      </w:r>
    </w:p>
    <w:p w:rsidR="00165223" w:rsidRPr="00182626" w:rsidRDefault="00165223" w:rsidP="00165223">
      <w:pPr>
        <w:ind w:left="720" w:firstLine="720"/>
        <w:rPr>
          <w:rFonts w:ascii="Arial" w:hAnsi="Arial" w:cs="Arial"/>
          <w:color w:val="000000"/>
          <w:sz w:val="22"/>
          <w:szCs w:val="22"/>
        </w:rPr>
      </w:pPr>
      <w:r w:rsidRPr="00182626">
        <w:rPr>
          <w:rFonts w:ascii="Arial" w:hAnsi="Arial" w:cs="Arial"/>
          <w:i/>
          <w:iCs/>
          <w:color w:val="000000"/>
          <w:sz w:val="22"/>
          <w:szCs w:val="22"/>
        </w:rPr>
        <w:t xml:space="preserve">Substitute Teacher for grades K-12 </w:t>
      </w:r>
    </w:p>
    <w:p w:rsidR="00165223" w:rsidRPr="00182626" w:rsidRDefault="00165223" w:rsidP="00165223">
      <w:pPr>
        <w:numPr>
          <w:ilvl w:val="0"/>
          <w:numId w:val="3"/>
        </w:numPr>
        <w:rPr>
          <w:rFonts w:ascii="Arial" w:hAnsi="Arial" w:cs="Arial"/>
          <w:color w:val="000000"/>
          <w:sz w:val="22"/>
          <w:szCs w:val="22"/>
        </w:rPr>
      </w:pPr>
      <w:r w:rsidRPr="00182626">
        <w:rPr>
          <w:rFonts w:ascii="Arial" w:hAnsi="Arial" w:cs="Arial"/>
          <w:color w:val="000000"/>
          <w:sz w:val="22"/>
          <w:szCs w:val="22"/>
        </w:rPr>
        <w:t>Effectively manage classes up to 40 students</w:t>
      </w:r>
    </w:p>
    <w:p w:rsidR="00165223" w:rsidRPr="00182626" w:rsidRDefault="00165223" w:rsidP="00165223">
      <w:pPr>
        <w:numPr>
          <w:ilvl w:val="0"/>
          <w:numId w:val="3"/>
        </w:numPr>
        <w:rPr>
          <w:rFonts w:ascii="Arial" w:hAnsi="Arial" w:cs="Arial"/>
          <w:color w:val="000000"/>
          <w:sz w:val="22"/>
          <w:szCs w:val="22"/>
        </w:rPr>
      </w:pPr>
      <w:r w:rsidRPr="00182626">
        <w:rPr>
          <w:rFonts w:ascii="Arial" w:hAnsi="Arial" w:cs="Arial"/>
          <w:color w:val="000000"/>
          <w:sz w:val="22"/>
          <w:szCs w:val="22"/>
        </w:rPr>
        <w:t>Use multiple forms of disciplinary actions to correct student’s behavior</w:t>
      </w:r>
    </w:p>
    <w:p w:rsidR="00165223" w:rsidRPr="00182626" w:rsidRDefault="00165223" w:rsidP="00165223">
      <w:pPr>
        <w:numPr>
          <w:ilvl w:val="0"/>
          <w:numId w:val="3"/>
        </w:numPr>
        <w:rPr>
          <w:rFonts w:ascii="Arial" w:hAnsi="Arial" w:cs="Arial"/>
          <w:color w:val="000000"/>
          <w:sz w:val="22"/>
          <w:szCs w:val="22"/>
        </w:rPr>
      </w:pPr>
      <w:r w:rsidRPr="00182626">
        <w:rPr>
          <w:rFonts w:ascii="Arial" w:hAnsi="Arial" w:cs="Arial"/>
          <w:color w:val="000000"/>
          <w:sz w:val="22"/>
          <w:szCs w:val="22"/>
        </w:rPr>
        <w:t>Build close relationships with children of all ages, as well as the teaching staff</w:t>
      </w:r>
    </w:p>
    <w:p w:rsidR="00165223" w:rsidRPr="00182626" w:rsidRDefault="00165223" w:rsidP="00165223">
      <w:pPr>
        <w:rPr>
          <w:rFonts w:ascii="Arial" w:hAnsi="Arial" w:cs="Arial"/>
          <w:color w:val="000000"/>
          <w:sz w:val="22"/>
          <w:szCs w:val="22"/>
        </w:rPr>
      </w:pPr>
    </w:p>
    <w:p w:rsidR="00165223" w:rsidRPr="00182626" w:rsidRDefault="00165223" w:rsidP="00165223">
      <w:pPr>
        <w:outlineLvl w:val="2"/>
        <w:rPr>
          <w:rFonts w:ascii="Arial" w:hAnsi="Arial" w:cs="Arial"/>
          <w:bCs/>
          <w:color w:val="000000"/>
          <w:sz w:val="22"/>
          <w:szCs w:val="22"/>
        </w:rPr>
      </w:pPr>
      <w:r w:rsidRPr="00182626">
        <w:rPr>
          <w:rFonts w:ascii="Arial" w:hAnsi="Arial" w:cs="Arial"/>
          <w:b/>
          <w:color w:val="000000"/>
          <w:sz w:val="22"/>
          <w:szCs w:val="22"/>
        </w:rPr>
        <w:t>Volunteer</w:t>
      </w:r>
      <w:r w:rsidRPr="00182626">
        <w:rPr>
          <w:rFonts w:ascii="Arial" w:hAnsi="Arial" w:cs="Arial"/>
          <w:b/>
          <w:bCs/>
          <w:color w:val="000000"/>
          <w:sz w:val="22"/>
          <w:szCs w:val="22"/>
        </w:rPr>
        <w:t xml:space="preserve"> </w:t>
      </w:r>
      <w:r w:rsidRPr="00182626">
        <w:rPr>
          <w:rFonts w:ascii="Arial" w:hAnsi="Arial" w:cs="Arial"/>
          <w:b/>
          <w:bCs/>
          <w:color w:val="000000"/>
          <w:sz w:val="22"/>
          <w:szCs w:val="22"/>
        </w:rPr>
        <w:tab/>
      </w:r>
      <w:r w:rsidRPr="00182626">
        <w:rPr>
          <w:rFonts w:ascii="Arial" w:hAnsi="Arial" w:cs="Arial"/>
          <w:bCs/>
          <w:color w:val="000000"/>
          <w:sz w:val="22"/>
          <w:szCs w:val="22"/>
          <w:u w:val="single"/>
        </w:rPr>
        <w:t>Paint Creek Art Center</w:t>
      </w:r>
      <w:r w:rsidRPr="00182626">
        <w:rPr>
          <w:rFonts w:ascii="Arial" w:hAnsi="Arial" w:cs="Arial"/>
          <w:bCs/>
          <w:color w:val="000000"/>
          <w:sz w:val="22"/>
          <w:szCs w:val="22"/>
        </w:rPr>
        <w:tab/>
      </w:r>
      <w:r w:rsidRPr="00182626">
        <w:rPr>
          <w:rFonts w:ascii="Arial" w:hAnsi="Arial" w:cs="Arial"/>
          <w:bCs/>
          <w:color w:val="000000"/>
          <w:sz w:val="22"/>
          <w:szCs w:val="22"/>
        </w:rPr>
        <w:tab/>
        <w:t xml:space="preserve"> </w:t>
      </w:r>
      <w:r w:rsidRPr="00182626">
        <w:rPr>
          <w:rFonts w:ascii="Arial" w:hAnsi="Arial" w:cs="Arial"/>
          <w:bCs/>
          <w:color w:val="000000"/>
          <w:sz w:val="22"/>
          <w:szCs w:val="22"/>
        </w:rPr>
        <w:tab/>
      </w:r>
      <w:r w:rsidRPr="00182626">
        <w:rPr>
          <w:rFonts w:ascii="Arial" w:hAnsi="Arial" w:cs="Arial"/>
          <w:bCs/>
          <w:color w:val="000000"/>
          <w:sz w:val="22"/>
          <w:szCs w:val="22"/>
        </w:rPr>
        <w:tab/>
      </w:r>
      <w:r w:rsidRPr="00182626">
        <w:rPr>
          <w:rFonts w:ascii="Arial" w:hAnsi="Arial" w:cs="Arial"/>
          <w:bCs/>
          <w:color w:val="000000"/>
          <w:sz w:val="22"/>
          <w:szCs w:val="22"/>
        </w:rPr>
        <w:tab/>
      </w:r>
      <w:r w:rsidRPr="00182626">
        <w:rPr>
          <w:rFonts w:ascii="Arial" w:hAnsi="Arial" w:cs="Arial"/>
          <w:bCs/>
          <w:color w:val="000000"/>
          <w:sz w:val="22"/>
          <w:szCs w:val="22"/>
        </w:rPr>
        <w:tab/>
      </w:r>
      <w:r w:rsidR="001E7BED">
        <w:rPr>
          <w:rFonts w:ascii="Arial" w:hAnsi="Arial" w:cs="Arial"/>
          <w:bCs/>
          <w:color w:val="000000"/>
          <w:sz w:val="22"/>
          <w:szCs w:val="22"/>
        </w:rPr>
        <w:t xml:space="preserve"> </w:t>
      </w:r>
      <w:r w:rsidRPr="00182626">
        <w:rPr>
          <w:rFonts w:ascii="Arial" w:hAnsi="Arial" w:cs="Arial"/>
          <w:bCs/>
          <w:color w:val="000000"/>
          <w:sz w:val="22"/>
          <w:szCs w:val="22"/>
        </w:rPr>
        <w:t>Sept 20</w:t>
      </w:r>
      <w:r w:rsidR="008C1396">
        <w:rPr>
          <w:rFonts w:ascii="Arial" w:hAnsi="Arial" w:cs="Arial"/>
          <w:bCs/>
          <w:color w:val="000000"/>
          <w:sz w:val="22"/>
          <w:szCs w:val="22"/>
        </w:rPr>
        <w:t>1</w:t>
      </w:r>
      <w:r w:rsidR="00FD031A">
        <w:rPr>
          <w:rFonts w:ascii="Arial" w:hAnsi="Arial" w:cs="Arial"/>
          <w:bCs/>
          <w:color w:val="000000"/>
          <w:sz w:val="22"/>
          <w:szCs w:val="22"/>
        </w:rPr>
        <w:t>5</w:t>
      </w:r>
      <w:r w:rsidRPr="00182626">
        <w:rPr>
          <w:rFonts w:ascii="Arial" w:hAnsi="Arial" w:cs="Arial"/>
          <w:bCs/>
          <w:color w:val="000000"/>
          <w:sz w:val="22"/>
          <w:szCs w:val="22"/>
        </w:rPr>
        <w:t xml:space="preserve"> </w:t>
      </w:r>
      <w:r w:rsidRPr="00182626">
        <w:rPr>
          <w:rFonts w:ascii="Arial" w:hAnsi="Arial" w:cs="Arial"/>
          <w:color w:val="000000"/>
          <w:sz w:val="22"/>
          <w:szCs w:val="22"/>
        </w:rPr>
        <w:t xml:space="preserve">– </w:t>
      </w:r>
      <w:r w:rsidRPr="00182626">
        <w:rPr>
          <w:rFonts w:ascii="Arial" w:hAnsi="Arial" w:cs="Arial"/>
          <w:bCs/>
          <w:color w:val="000000"/>
          <w:sz w:val="22"/>
          <w:szCs w:val="22"/>
        </w:rPr>
        <w:t>April 201</w:t>
      </w:r>
      <w:r w:rsidR="00FD031A">
        <w:rPr>
          <w:rFonts w:ascii="Arial" w:hAnsi="Arial" w:cs="Arial"/>
          <w:bCs/>
          <w:color w:val="000000"/>
          <w:sz w:val="22"/>
          <w:szCs w:val="22"/>
        </w:rPr>
        <w:t>7</w:t>
      </w:r>
    </w:p>
    <w:p w:rsidR="00165223" w:rsidRPr="00182626" w:rsidRDefault="00165223" w:rsidP="00165223">
      <w:pPr>
        <w:outlineLvl w:val="2"/>
        <w:rPr>
          <w:rFonts w:ascii="Arial" w:hAnsi="Arial" w:cs="Arial"/>
          <w:b/>
          <w:bCs/>
          <w:color w:val="000000"/>
          <w:sz w:val="22"/>
          <w:szCs w:val="22"/>
        </w:rPr>
      </w:pPr>
      <w:r w:rsidRPr="00182626">
        <w:rPr>
          <w:rFonts w:ascii="Arial" w:hAnsi="Arial" w:cs="Arial"/>
          <w:b/>
          <w:color w:val="000000"/>
          <w:sz w:val="22"/>
          <w:szCs w:val="22"/>
        </w:rPr>
        <w:t>Experience</w:t>
      </w:r>
      <w:r w:rsidRPr="00182626">
        <w:rPr>
          <w:rFonts w:ascii="Arial" w:hAnsi="Arial" w:cs="Arial"/>
          <w:b/>
          <w:bCs/>
          <w:color w:val="000000"/>
          <w:sz w:val="22"/>
          <w:szCs w:val="22"/>
        </w:rPr>
        <w:t xml:space="preserve"> </w:t>
      </w:r>
      <w:r w:rsidRPr="00182626">
        <w:rPr>
          <w:rFonts w:ascii="Arial" w:hAnsi="Arial" w:cs="Arial"/>
          <w:b/>
          <w:bCs/>
          <w:color w:val="000000"/>
          <w:sz w:val="22"/>
          <w:szCs w:val="22"/>
        </w:rPr>
        <w:tab/>
      </w:r>
      <w:r w:rsidRPr="00182626">
        <w:rPr>
          <w:rFonts w:ascii="Arial" w:hAnsi="Arial" w:cs="Arial"/>
          <w:bCs/>
          <w:i/>
          <w:color w:val="000000"/>
          <w:sz w:val="22"/>
          <w:szCs w:val="22"/>
        </w:rPr>
        <w:t>Ceramics Instructor</w:t>
      </w:r>
      <w:r w:rsidRPr="00182626">
        <w:rPr>
          <w:rFonts w:ascii="Arial" w:hAnsi="Arial" w:cs="Arial"/>
          <w:b/>
          <w:bCs/>
          <w:color w:val="000000"/>
          <w:sz w:val="22"/>
          <w:szCs w:val="22"/>
        </w:rPr>
        <w:t xml:space="preserve"> </w:t>
      </w:r>
    </w:p>
    <w:p w:rsidR="00165223" w:rsidRPr="00182626" w:rsidRDefault="00165223" w:rsidP="00165223">
      <w:pPr>
        <w:numPr>
          <w:ilvl w:val="0"/>
          <w:numId w:val="8"/>
        </w:numPr>
        <w:tabs>
          <w:tab w:val="num" w:pos="1800"/>
        </w:tabs>
        <w:ind w:left="1800"/>
        <w:jc w:val="both"/>
        <w:rPr>
          <w:rFonts w:ascii="Arial" w:hAnsi="Arial" w:cs="Arial"/>
          <w:color w:val="000000"/>
          <w:sz w:val="22"/>
          <w:szCs w:val="22"/>
        </w:rPr>
      </w:pPr>
      <w:r w:rsidRPr="00182626">
        <w:rPr>
          <w:rFonts w:ascii="Arial" w:hAnsi="Arial" w:cs="Arial"/>
          <w:color w:val="000000"/>
          <w:sz w:val="22"/>
          <w:szCs w:val="22"/>
        </w:rPr>
        <w:t>Used a variety of ceramic techniques with children ages 5-18</w:t>
      </w:r>
    </w:p>
    <w:p w:rsidR="00165223" w:rsidRPr="00182626" w:rsidRDefault="00165223" w:rsidP="00165223">
      <w:pPr>
        <w:numPr>
          <w:ilvl w:val="0"/>
          <w:numId w:val="8"/>
        </w:numPr>
        <w:tabs>
          <w:tab w:val="num" w:pos="1800"/>
        </w:tabs>
        <w:ind w:left="1800"/>
        <w:jc w:val="both"/>
        <w:rPr>
          <w:rFonts w:ascii="Arial" w:hAnsi="Arial" w:cs="Arial"/>
          <w:color w:val="000000"/>
          <w:sz w:val="22"/>
          <w:szCs w:val="22"/>
        </w:rPr>
      </w:pPr>
      <w:r w:rsidRPr="00182626">
        <w:rPr>
          <w:rFonts w:ascii="Arial" w:hAnsi="Arial" w:cs="Arial"/>
          <w:color w:val="000000"/>
          <w:sz w:val="22"/>
          <w:szCs w:val="22"/>
        </w:rPr>
        <w:t>Prepared lessons and supported students individually with their work</w:t>
      </w:r>
    </w:p>
    <w:p w:rsidR="00165223" w:rsidRPr="00182626" w:rsidRDefault="00165223" w:rsidP="00165223">
      <w:pPr>
        <w:numPr>
          <w:ilvl w:val="0"/>
          <w:numId w:val="8"/>
        </w:numPr>
        <w:tabs>
          <w:tab w:val="num" w:pos="1800"/>
        </w:tabs>
        <w:ind w:left="1800"/>
        <w:jc w:val="both"/>
        <w:rPr>
          <w:rFonts w:ascii="Arial" w:hAnsi="Arial" w:cs="Arial"/>
          <w:color w:val="000000"/>
          <w:sz w:val="22"/>
          <w:szCs w:val="22"/>
        </w:rPr>
      </w:pPr>
      <w:r w:rsidRPr="00182626">
        <w:rPr>
          <w:rFonts w:ascii="Arial" w:hAnsi="Arial" w:cs="Arial"/>
          <w:color w:val="000000"/>
          <w:sz w:val="22"/>
          <w:szCs w:val="22"/>
        </w:rPr>
        <w:t>Learned classroom management with classes of 15-25 students</w:t>
      </w:r>
    </w:p>
    <w:p w:rsidR="00165223" w:rsidRPr="00182626" w:rsidRDefault="00165223" w:rsidP="00165223">
      <w:pPr>
        <w:numPr>
          <w:ilvl w:val="0"/>
          <w:numId w:val="8"/>
        </w:numPr>
        <w:tabs>
          <w:tab w:val="num" w:pos="1800"/>
        </w:tabs>
        <w:ind w:left="1800"/>
        <w:jc w:val="both"/>
        <w:rPr>
          <w:rFonts w:ascii="Arial" w:hAnsi="Arial" w:cs="Arial"/>
          <w:color w:val="000000"/>
          <w:sz w:val="22"/>
          <w:szCs w:val="22"/>
        </w:rPr>
      </w:pPr>
      <w:r w:rsidRPr="00182626">
        <w:rPr>
          <w:rFonts w:ascii="Arial" w:hAnsi="Arial" w:cs="Arial"/>
          <w:color w:val="000000"/>
          <w:sz w:val="22"/>
          <w:szCs w:val="22"/>
        </w:rPr>
        <w:t>Worked with parents who had questions about their child’s progress</w:t>
      </w:r>
    </w:p>
    <w:p w:rsidR="00165223" w:rsidRPr="00182626" w:rsidRDefault="00165223" w:rsidP="00165223">
      <w:pPr>
        <w:rPr>
          <w:rFonts w:ascii="Arial" w:hAnsi="Arial" w:cs="Arial"/>
          <w:color w:val="000000"/>
          <w:sz w:val="22"/>
          <w:szCs w:val="22"/>
        </w:rPr>
      </w:pPr>
    </w:p>
    <w:p w:rsidR="00165223" w:rsidRPr="00182626" w:rsidRDefault="00165223" w:rsidP="00165223">
      <w:pPr>
        <w:ind w:left="720" w:firstLine="720"/>
        <w:jc w:val="both"/>
        <w:rPr>
          <w:rFonts w:ascii="Arial" w:hAnsi="Arial" w:cs="Arial"/>
          <w:color w:val="000000"/>
          <w:sz w:val="22"/>
          <w:szCs w:val="22"/>
        </w:rPr>
      </w:pPr>
      <w:r w:rsidRPr="00182626">
        <w:rPr>
          <w:rFonts w:ascii="Arial" w:hAnsi="Arial" w:cs="Arial"/>
          <w:bCs/>
          <w:color w:val="000000"/>
          <w:sz w:val="22"/>
          <w:szCs w:val="22"/>
          <w:u w:val="single"/>
        </w:rPr>
        <w:t>Community Wesleyan Church, Shelby Township, MI</w:t>
      </w:r>
      <w:r w:rsidRPr="00182626">
        <w:rPr>
          <w:rFonts w:ascii="Arial" w:hAnsi="Arial" w:cs="Arial"/>
          <w:bCs/>
          <w:color w:val="000000"/>
          <w:sz w:val="22"/>
          <w:szCs w:val="22"/>
        </w:rPr>
        <w:tab/>
      </w:r>
      <w:r w:rsidRPr="00182626">
        <w:rPr>
          <w:rFonts w:ascii="Arial" w:hAnsi="Arial" w:cs="Arial"/>
          <w:bCs/>
          <w:color w:val="000000"/>
          <w:sz w:val="22"/>
          <w:szCs w:val="22"/>
        </w:rPr>
        <w:tab/>
        <w:t xml:space="preserve">   </w:t>
      </w:r>
      <w:r w:rsidR="001E7BED">
        <w:rPr>
          <w:rFonts w:ascii="Arial" w:hAnsi="Arial" w:cs="Arial"/>
          <w:bCs/>
          <w:color w:val="000000"/>
          <w:sz w:val="22"/>
          <w:szCs w:val="22"/>
        </w:rPr>
        <w:t xml:space="preserve"> </w:t>
      </w:r>
      <w:r w:rsidRPr="00182626">
        <w:rPr>
          <w:rFonts w:ascii="Arial" w:hAnsi="Arial" w:cs="Arial"/>
          <w:bCs/>
          <w:color w:val="000000"/>
          <w:sz w:val="22"/>
          <w:szCs w:val="22"/>
        </w:rPr>
        <w:t>Jan 20</w:t>
      </w:r>
      <w:r w:rsidR="008C1396">
        <w:rPr>
          <w:rFonts w:ascii="Arial" w:hAnsi="Arial" w:cs="Arial"/>
          <w:bCs/>
          <w:color w:val="000000"/>
          <w:sz w:val="22"/>
          <w:szCs w:val="22"/>
        </w:rPr>
        <w:t>1</w:t>
      </w:r>
      <w:r w:rsidR="00FD031A">
        <w:rPr>
          <w:rFonts w:ascii="Arial" w:hAnsi="Arial" w:cs="Arial"/>
          <w:bCs/>
          <w:color w:val="000000"/>
          <w:sz w:val="22"/>
          <w:szCs w:val="22"/>
        </w:rPr>
        <w:t>4</w:t>
      </w:r>
      <w:r w:rsidRPr="00182626">
        <w:rPr>
          <w:rFonts w:ascii="Arial" w:hAnsi="Arial" w:cs="Arial"/>
          <w:bCs/>
          <w:color w:val="000000"/>
          <w:sz w:val="22"/>
          <w:szCs w:val="22"/>
        </w:rPr>
        <w:t xml:space="preserve"> – Aug 20</w:t>
      </w:r>
      <w:r w:rsidR="008C1396">
        <w:rPr>
          <w:rFonts w:ascii="Arial" w:hAnsi="Arial" w:cs="Arial"/>
          <w:bCs/>
          <w:color w:val="000000"/>
          <w:sz w:val="22"/>
          <w:szCs w:val="22"/>
        </w:rPr>
        <w:t>1</w:t>
      </w:r>
      <w:r w:rsidR="00FD031A">
        <w:rPr>
          <w:rFonts w:ascii="Arial" w:hAnsi="Arial" w:cs="Arial"/>
          <w:bCs/>
          <w:color w:val="000000"/>
          <w:sz w:val="22"/>
          <w:szCs w:val="22"/>
        </w:rPr>
        <w:t>6</w:t>
      </w:r>
    </w:p>
    <w:p w:rsidR="00165223" w:rsidRPr="00182626" w:rsidRDefault="00165223" w:rsidP="00165223">
      <w:pPr>
        <w:numPr>
          <w:ilvl w:val="0"/>
          <w:numId w:val="9"/>
        </w:numPr>
        <w:contextualSpacing/>
        <w:jc w:val="both"/>
        <w:rPr>
          <w:rFonts w:ascii="Arial" w:hAnsi="Arial" w:cs="Arial"/>
          <w:color w:val="000000"/>
          <w:sz w:val="22"/>
          <w:szCs w:val="22"/>
        </w:rPr>
      </w:pPr>
      <w:r w:rsidRPr="00182626">
        <w:rPr>
          <w:rFonts w:ascii="Arial" w:hAnsi="Arial" w:cs="Arial"/>
          <w:color w:val="000000"/>
          <w:sz w:val="22"/>
          <w:szCs w:val="22"/>
        </w:rPr>
        <w:t>Nursery assistant for infants and toddlers</w:t>
      </w:r>
    </w:p>
    <w:p w:rsidR="00165223" w:rsidRPr="00182626" w:rsidRDefault="00165223" w:rsidP="00165223">
      <w:pPr>
        <w:numPr>
          <w:ilvl w:val="0"/>
          <w:numId w:val="9"/>
        </w:numPr>
        <w:contextualSpacing/>
        <w:rPr>
          <w:rFonts w:ascii="Arial" w:hAnsi="Arial" w:cs="Arial"/>
          <w:color w:val="000000"/>
          <w:sz w:val="22"/>
          <w:szCs w:val="22"/>
        </w:rPr>
      </w:pPr>
      <w:r w:rsidRPr="00182626">
        <w:rPr>
          <w:rFonts w:ascii="Arial" w:hAnsi="Arial" w:cs="Arial"/>
          <w:color w:val="000000"/>
          <w:sz w:val="22"/>
          <w:szCs w:val="22"/>
        </w:rPr>
        <w:t>Mentored 20 small children while promoting a safe and caring atmosphere</w:t>
      </w:r>
    </w:p>
    <w:p w:rsidR="00165223" w:rsidRPr="00182626" w:rsidRDefault="00165223" w:rsidP="00165223">
      <w:pPr>
        <w:rPr>
          <w:rFonts w:ascii="Arial" w:hAnsi="Arial" w:cs="Arial"/>
          <w:color w:val="000000"/>
          <w:sz w:val="22"/>
          <w:szCs w:val="22"/>
        </w:rPr>
      </w:pPr>
    </w:p>
    <w:p w:rsidR="00165223" w:rsidRPr="00182626" w:rsidRDefault="00165223" w:rsidP="00165223">
      <w:pPr>
        <w:ind w:left="720" w:firstLine="720"/>
        <w:rPr>
          <w:rFonts w:ascii="Arial" w:hAnsi="Arial" w:cs="Arial"/>
          <w:color w:val="000000"/>
          <w:sz w:val="22"/>
          <w:szCs w:val="22"/>
        </w:rPr>
      </w:pPr>
      <w:r w:rsidRPr="00182626">
        <w:rPr>
          <w:rFonts w:ascii="Arial" w:hAnsi="Arial" w:cs="Arial"/>
          <w:color w:val="000000"/>
          <w:sz w:val="22"/>
          <w:szCs w:val="22"/>
          <w:u w:val="single"/>
        </w:rPr>
        <w:t>Bronco Federation Baseball, Utica, MI</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 xml:space="preserve">       </w:t>
      </w:r>
      <w:r w:rsidR="001E7BED">
        <w:rPr>
          <w:rFonts w:ascii="Arial" w:hAnsi="Arial" w:cs="Arial"/>
          <w:color w:val="000000"/>
          <w:sz w:val="22"/>
          <w:szCs w:val="22"/>
        </w:rPr>
        <w:t xml:space="preserve"> </w:t>
      </w:r>
      <w:r w:rsidRPr="00182626">
        <w:rPr>
          <w:rFonts w:ascii="Arial" w:hAnsi="Arial" w:cs="Arial"/>
          <w:color w:val="000000"/>
          <w:sz w:val="22"/>
          <w:szCs w:val="22"/>
        </w:rPr>
        <w:t xml:space="preserve">   July 20</w:t>
      </w:r>
      <w:r w:rsidR="008C1396">
        <w:rPr>
          <w:rFonts w:ascii="Arial" w:hAnsi="Arial" w:cs="Arial"/>
          <w:color w:val="000000"/>
          <w:sz w:val="22"/>
          <w:szCs w:val="22"/>
        </w:rPr>
        <w:t>1</w:t>
      </w:r>
      <w:r w:rsidR="00FD031A">
        <w:rPr>
          <w:rFonts w:ascii="Arial" w:hAnsi="Arial" w:cs="Arial"/>
          <w:color w:val="000000"/>
          <w:sz w:val="22"/>
          <w:szCs w:val="22"/>
        </w:rPr>
        <w:t>5</w:t>
      </w:r>
    </w:p>
    <w:p w:rsidR="00165223" w:rsidRPr="00182626" w:rsidRDefault="00165223" w:rsidP="00165223">
      <w:pPr>
        <w:numPr>
          <w:ilvl w:val="0"/>
          <w:numId w:val="10"/>
        </w:numPr>
        <w:contextualSpacing/>
        <w:rPr>
          <w:rFonts w:ascii="Arial" w:hAnsi="Arial" w:cs="Arial"/>
          <w:color w:val="000000"/>
          <w:sz w:val="22"/>
          <w:szCs w:val="22"/>
        </w:rPr>
      </w:pPr>
      <w:r w:rsidRPr="00182626">
        <w:rPr>
          <w:rFonts w:ascii="Arial" w:hAnsi="Arial" w:cs="Arial"/>
          <w:color w:val="000000"/>
          <w:sz w:val="22"/>
          <w:szCs w:val="22"/>
        </w:rPr>
        <w:t>Helped with practice, organized equipment, and served lunches between double</w:t>
      </w:r>
    </w:p>
    <w:p w:rsidR="00165223" w:rsidRPr="00182626" w:rsidRDefault="00165223" w:rsidP="00165223">
      <w:pPr>
        <w:ind w:left="1080" w:firstLine="360"/>
        <w:rPr>
          <w:rFonts w:ascii="Arial" w:hAnsi="Arial" w:cs="Arial"/>
          <w:color w:val="000000"/>
          <w:sz w:val="22"/>
          <w:szCs w:val="22"/>
        </w:rPr>
      </w:pPr>
      <w:r w:rsidRPr="00182626">
        <w:rPr>
          <w:rFonts w:ascii="Arial" w:hAnsi="Arial" w:cs="Arial"/>
          <w:color w:val="000000"/>
          <w:sz w:val="22"/>
          <w:szCs w:val="22"/>
        </w:rPr>
        <w:t xml:space="preserve">      </w:t>
      </w:r>
      <w:proofErr w:type="gramStart"/>
      <w:r w:rsidRPr="00182626">
        <w:rPr>
          <w:rFonts w:ascii="Arial" w:hAnsi="Arial" w:cs="Arial"/>
          <w:color w:val="000000"/>
          <w:sz w:val="22"/>
          <w:szCs w:val="22"/>
        </w:rPr>
        <w:t>header</w:t>
      </w:r>
      <w:proofErr w:type="gramEnd"/>
      <w:r w:rsidRPr="00182626">
        <w:rPr>
          <w:rFonts w:ascii="Arial" w:hAnsi="Arial" w:cs="Arial"/>
          <w:color w:val="000000"/>
          <w:sz w:val="22"/>
          <w:szCs w:val="22"/>
        </w:rPr>
        <w:t xml:space="preserve"> baseball games</w:t>
      </w:r>
    </w:p>
    <w:p w:rsidR="00165223" w:rsidRPr="00182626" w:rsidRDefault="00165223" w:rsidP="00165223">
      <w:pPr>
        <w:rPr>
          <w:rFonts w:ascii="Arial" w:hAnsi="Arial" w:cs="Arial"/>
          <w:color w:val="000000"/>
          <w:sz w:val="22"/>
          <w:szCs w:val="22"/>
        </w:rPr>
      </w:pPr>
    </w:p>
    <w:p w:rsidR="00165223" w:rsidRPr="00182626" w:rsidRDefault="00165223" w:rsidP="00165223">
      <w:pPr>
        <w:ind w:left="720" w:firstLine="720"/>
        <w:rPr>
          <w:rFonts w:ascii="Arial" w:hAnsi="Arial" w:cs="Arial"/>
          <w:color w:val="000000"/>
          <w:sz w:val="22"/>
          <w:szCs w:val="22"/>
        </w:rPr>
      </w:pPr>
      <w:r w:rsidRPr="00182626">
        <w:rPr>
          <w:rFonts w:ascii="Arial" w:hAnsi="Arial" w:cs="Arial"/>
          <w:color w:val="000000"/>
          <w:sz w:val="22"/>
          <w:szCs w:val="22"/>
          <w:u w:val="single"/>
        </w:rPr>
        <w:t>The Palace for Bronco Federation</w:t>
      </w:r>
      <w:r w:rsidRPr="00182626">
        <w:rPr>
          <w:rFonts w:ascii="Arial" w:hAnsi="Arial" w:cs="Arial"/>
          <w:color w:val="000000"/>
          <w:sz w:val="22"/>
          <w:szCs w:val="22"/>
        </w:rPr>
        <w:t xml:space="preserve"> </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 xml:space="preserve">          </w:t>
      </w:r>
      <w:r w:rsidR="001E7BED">
        <w:rPr>
          <w:rFonts w:ascii="Arial" w:hAnsi="Arial" w:cs="Arial"/>
          <w:color w:val="000000"/>
          <w:sz w:val="22"/>
          <w:szCs w:val="22"/>
        </w:rPr>
        <w:tab/>
      </w:r>
      <w:r w:rsidR="001E7BED">
        <w:rPr>
          <w:rFonts w:ascii="Arial" w:hAnsi="Arial" w:cs="Arial"/>
          <w:color w:val="000000"/>
          <w:sz w:val="22"/>
          <w:szCs w:val="22"/>
        </w:rPr>
        <w:tab/>
      </w:r>
      <w:r w:rsidRPr="00182626">
        <w:rPr>
          <w:rFonts w:ascii="Arial" w:hAnsi="Arial" w:cs="Arial"/>
          <w:color w:val="000000"/>
          <w:sz w:val="22"/>
          <w:szCs w:val="22"/>
        </w:rPr>
        <w:t>July 20</w:t>
      </w:r>
      <w:r w:rsidR="008C1396">
        <w:rPr>
          <w:rFonts w:ascii="Arial" w:hAnsi="Arial" w:cs="Arial"/>
          <w:color w:val="000000"/>
          <w:sz w:val="22"/>
          <w:szCs w:val="22"/>
        </w:rPr>
        <w:t>1</w:t>
      </w:r>
      <w:r w:rsidR="00FD031A">
        <w:rPr>
          <w:rFonts w:ascii="Arial" w:hAnsi="Arial" w:cs="Arial"/>
          <w:color w:val="000000"/>
          <w:sz w:val="22"/>
          <w:szCs w:val="22"/>
        </w:rPr>
        <w:t>6</w:t>
      </w:r>
    </w:p>
    <w:p w:rsidR="00165223" w:rsidRPr="00182626" w:rsidRDefault="00165223" w:rsidP="00165223">
      <w:pPr>
        <w:numPr>
          <w:ilvl w:val="0"/>
          <w:numId w:val="10"/>
        </w:numPr>
        <w:contextualSpacing/>
        <w:rPr>
          <w:rFonts w:ascii="Arial" w:hAnsi="Arial" w:cs="Arial"/>
          <w:color w:val="000000"/>
          <w:sz w:val="22"/>
          <w:szCs w:val="22"/>
        </w:rPr>
      </w:pPr>
      <w:r w:rsidRPr="00182626">
        <w:rPr>
          <w:rFonts w:ascii="Arial" w:hAnsi="Arial" w:cs="Arial"/>
          <w:color w:val="000000"/>
          <w:sz w:val="22"/>
          <w:szCs w:val="22"/>
        </w:rPr>
        <w:t xml:space="preserve">Assisted with baseball fundraiser </w:t>
      </w:r>
    </w:p>
    <w:p w:rsidR="00165223" w:rsidRPr="00182626" w:rsidRDefault="00165223" w:rsidP="00165223">
      <w:pPr>
        <w:rPr>
          <w:rFonts w:ascii="Arial" w:hAnsi="Arial" w:cs="Arial"/>
          <w:color w:val="000000"/>
          <w:sz w:val="22"/>
          <w:szCs w:val="22"/>
        </w:rPr>
      </w:pPr>
    </w:p>
    <w:p w:rsidR="00165223" w:rsidRPr="00182626" w:rsidRDefault="00165223" w:rsidP="00165223">
      <w:pPr>
        <w:ind w:left="720" w:firstLine="720"/>
        <w:rPr>
          <w:rFonts w:ascii="Arial" w:hAnsi="Arial" w:cs="Arial"/>
          <w:color w:val="000000"/>
          <w:sz w:val="22"/>
          <w:szCs w:val="22"/>
        </w:rPr>
      </w:pPr>
      <w:r w:rsidRPr="00182626">
        <w:rPr>
          <w:rFonts w:ascii="Arial" w:hAnsi="Arial" w:cs="Arial"/>
          <w:color w:val="000000"/>
          <w:sz w:val="22"/>
          <w:szCs w:val="22"/>
          <w:u w:val="single"/>
        </w:rPr>
        <w:t>Five Points Community Church, Rochester, MI</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r>
      <w:r w:rsidR="001E7BED">
        <w:rPr>
          <w:rFonts w:ascii="Arial" w:hAnsi="Arial" w:cs="Arial"/>
          <w:color w:val="000000"/>
          <w:sz w:val="22"/>
          <w:szCs w:val="22"/>
        </w:rPr>
        <w:t xml:space="preserve"> </w:t>
      </w:r>
      <w:r w:rsidRPr="00182626">
        <w:rPr>
          <w:rFonts w:ascii="Arial" w:hAnsi="Arial" w:cs="Arial"/>
          <w:color w:val="000000"/>
          <w:sz w:val="22"/>
          <w:szCs w:val="22"/>
        </w:rPr>
        <w:t>July – Aug 20</w:t>
      </w:r>
      <w:r w:rsidR="008C1396">
        <w:rPr>
          <w:rFonts w:ascii="Arial" w:hAnsi="Arial" w:cs="Arial"/>
          <w:color w:val="000000"/>
          <w:sz w:val="22"/>
          <w:szCs w:val="22"/>
        </w:rPr>
        <w:t>1</w:t>
      </w:r>
      <w:r w:rsidR="00FD031A">
        <w:rPr>
          <w:rFonts w:ascii="Arial" w:hAnsi="Arial" w:cs="Arial"/>
          <w:color w:val="000000"/>
          <w:sz w:val="22"/>
          <w:szCs w:val="22"/>
        </w:rPr>
        <w:t>4</w:t>
      </w:r>
    </w:p>
    <w:p w:rsidR="00165223" w:rsidRPr="00182626" w:rsidRDefault="00165223" w:rsidP="00165223">
      <w:pPr>
        <w:numPr>
          <w:ilvl w:val="0"/>
          <w:numId w:val="10"/>
        </w:numPr>
        <w:contextualSpacing/>
        <w:rPr>
          <w:rFonts w:ascii="Arial" w:hAnsi="Arial" w:cs="Arial"/>
          <w:color w:val="000000"/>
          <w:sz w:val="22"/>
          <w:szCs w:val="22"/>
        </w:rPr>
      </w:pPr>
      <w:r w:rsidRPr="00182626">
        <w:rPr>
          <w:rFonts w:ascii="Arial" w:hAnsi="Arial" w:cs="Arial"/>
          <w:color w:val="000000"/>
          <w:sz w:val="22"/>
          <w:szCs w:val="22"/>
        </w:rPr>
        <w:t>Assisted with teaching Bible School lessons</w:t>
      </w:r>
    </w:p>
    <w:p w:rsidR="00165223" w:rsidRPr="00182626" w:rsidRDefault="00165223" w:rsidP="00165223">
      <w:pPr>
        <w:numPr>
          <w:ilvl w:val="0"/>
          <w:numId w:val="7"/>
        </w:numPr>
        <w:jc w:val="both"/>
        <w:rPr>
          <w:rFonts w:ascii="Arial" w:hAnsi="Arial" w:cs="Arial"/>
          <w:color w:val="000000"/>
          <w:sz w:val="22"/>
          <w:szCs w:val="22"/>
        </w:rPr>
      </w:pPr>
      <w:r w:rsidRPr="00182626">
        <w:rPr>
          <w:rFonts w:ascii="Arial" w:hAnsi="Arial" w:cs="Arial"/>
          <w:color w:val="000000"/>
          <w:sz w:val="22"/>
          <w:szCs w:val="22"/>
        </w:rPr>
        <w:t>Taught organized games, arts and crafts assistant, and ran the refreshment counter</w:t>
      </w:r>
    </w:p>
    <w:p w:rsidR="00165223" w:rsidRPr="00182626" w:rsidRDefault="00165223" w:rsidP="00165223">
      <w:pPr>
        <w:ind w:left="720"/>
        <w:jc w:val="both"/>
        <w:rPr>
          <w:rFonts w:ascii="Arial" w:hAnsi="Arial" w:cs="Arial"/>
          <w:color w:val="000000"/>
          <w:sz w:val="22"/>
          <w:szCs w:val="22"/>
        </w:rPr>
      </w:pPr>
    </w:p>
    <w:p w:rsidR="00165223" w:rsidRPr="00182626" w:rsidRDefault="00165223" w:rsidP="00165223">
      <w:pPr>
        <w:rPr>
          <w:rFonts w:ascii="Arial" w:hAnsi="Arial" w:cs="Arial"/>
          <w:color w:val="000000"/>
          <w:sz w:val="22"/>
          <w:szCs w:val="22"/>
        </w:rPr>
      </w:pPr>
      <w:r w:rsidRPr="00182626">
        <w:rPr>
          <w:rFonts w:ascii="Arial" w:hAnsi="Arial" w:cs="Arial"/>
          <w:b/>
          <w:color w:val="000000"/>
          <w:sz w:val="22"/>
          <w:szCs w:val="22"/>
        </w:rPr>
        <w:t>Skills</w:t>
      </w:r>
      <w:r w:rsidRPr="00182626">
        <w:rPr>
          <w:rFonts w:ascii="Arial" w:hAnsi="Arial" w:cs="Arial"/>
          <w:b/>
          <w:color w:val="000000"/>
          <w:sz w:val="22"/>
          <w:szCs w:val="22"/>
        </w:rPr>
        <w:tab/>
      </w:r>
      <w:r w:rsidRPr="00182626">
        <w:rPr>
          <w:rFonts w:ascii="Arial" w:hAnsi="Arial" w:cs="Arial"/>
          <w:b/>
          <w:color w:val="000000"/>
          <w:sz w:val="22"/>
          <w:szCs w:val="22"/>
        </w:rPr>
        <w:tab/>
      </w:r>
      <w:proofErr w:type="spellStart"/>
      <w:r w:rsidRPr="00182626">
        <w:rPr>
          <w:rFonts w:ascii="Arial" w:hAnsi="Arial" w:cs="Arial"/>
          <w:color w:val="000000"/>
          <w:sz w:val="22"/>
          <w:szCs w:val="22"/>
        </w:rPr>
        <w:t>Hyperstudio</w:t>
      </w:r>
      <w:proofErr w:type="spellEnd"/>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Inspiration</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Fun Brain</w:t>
      </w:r>
    </w:p>
    <w:p w:rsidR="00165223" w:rsidRPr="00182626" w:rsidRDefault="00165223" w:rsidP="00165223">
      <w:pPr>
        <w:ind w:left="360"/>
        <w:rPr>
          <w:rFonts w:ascii="Arial" w:hAnsi="Arial" w:cs="Arial"/>
          <w:color w:val="000000"/>
          <w:sz w:val="22"/>
          <w:szCs w:val="22"/>
        </w:rPr>
      </w:pP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color w:val="000000"/>
          <w:sz w:val="22"/>
          <w:szCs w:val="22"/>
        </w:rPr>
        <w:t>SMART Board</w:t>
      </w:r>
      <w:r w:rsidRPr="00182626">
        <w:rPr>
          <w:rFonts w:ascii="Arial" w:hAnsi="Arial" w:cs="Arial"/>
          <w:color w:val="000000"/>
          <w:sz w:val="22"/>
          <w:szCs w:val="22"/>
        </w:rPr>
        <w:tab/>
      </w:r>
      <w:r w:rsidRPr="00182626">
        <w:rPr>
          <w:rFonts w:ascii="Arial" w:hAnsi="Arial" w:cs="Arial"/>
          <w:color w:val="000000"/>
          <w:sz w:val="22"/>
          <w:szCs w:val="22"/>
        </w:rPr>
        <w:tab/>
      </w:r>
      <w:r w:rsidR="00FD031A">
        <w:rPr>
          <w:rFonts w:ascii="Arial" w:hAnsi="Arial" w:cs="Arial"/>
          <w:color w:val="000000"/>
          <w:sz w:val="22"/>
          <w:szCs w:val="22"/>
        </w:rPr>
        <w:tab/>
      </w:r>
      <w:r w:rsidRPr="00182626">
        <w:rPr>
          <w:rFonts w:ascii="Arial" w:hAnsi="Arial" w:cs="Arial"/>
          <w:color w:val="000000"/>
          <w:sz w:val="22"/>
          <w:szCs w:val="22"/>
        </w:rPr>
        <w:t>Promethean Board</w:t>
      </w:r>
      <w:r w:rsidRPr="00182626">
        <w:rPr>
          <w:rFonts w:ascii="Arial" w:hAnsi="Arial" w:cs="Arial"/>
          <w:color w:val="000000"/>
          <w:sz w:val="22"/>
          <w:szCs w:val="22"/>
        </w:rPr>
        <w:tab/>
      </w:r>
      <w:r w:rsidRPr="00182626">
        <w:rPr>
          <w:rFonts w:ascii="Arial" w:hAnsi="Arial" w:cs="Arial"/>
          <w:color w:val="000000"/>
          <w:sz w:val="22"/>
          <w:szCs w:val="22"/>
        </w:rPr>
        <w:tab/>
        <w:t>Print Shop</w:t>
      </w:r>
    </w:p>
    <w:p w:rsidR="00165223" w:rsidRPr="00182626" w:rsidRDefault="00165223" w:rsidP="00165223">
      <w:pPr>
        <w:ind w:left="1080" w:firstLine="360"/>
        <w:rPr>
          <w:rFonts w:ascii="Arial" w:hAnsi="Arial" w:cs="Arial"/>
          <w:color w:val="000000"/>
          <w:sz w:val="22"/>
          <w:szCs w:val="22"/>
        </w:rPr>
      </w:pPr>
      <w:r w:rsidRPr="00182626">
        <w:rPr>
          <w:rFonts w:ascii="Arial" w:hAnsi="Arial" w:cs="Arial"/>
          <w:color w:val="000000"/>
          <w:sz w:val="22"/>
          <w:szCs w:val="22"/>
        </w:rPr>
        <w:t>Pro Teacher</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ABC Tech</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TLS Books.com</w:t>
      </w:r>
    </w:p>
    <w:p w:rsidR="00165223" w:rsidRPr="00182626" w:rsidRDefault="00165223" w:rsidP="00165223">
      <w:pPr>
        <w:ind w:left="360"/>
        <w:rPr>
          <w:rFonts w:ascii="Arial" w:hAnsi="Arial" w:cs="Arial"/>
          <w:color w:val="000000"/>
          <w:sz w:val="22"/>
          <w:szCs w:val="22"/>
        </w:rPr>
      </w:pPr>
      <w:r w:rsidRPr="00182626">
        <w:rPr>
          <w:rFonts w:ascii="Arial" w:hAnsi="Arial" w:cs="Arial"/>
          <w:color w:val="000000"/>
          <w:sz w:val="22"/>
          <w:szCs w:val="22"/>
        </w:rPr>
        <w:tab/>
      </w:r>
      <w:r w:rsidRPr="00182626">
        <w:rPr>
          <w:rFonts w:ascii="Arial" w:hAnsi="Arial" w:cs="Arial"/>
          <w:color w:val="000000"/>
          <w:sz w:val="22"/>
          <w:szCs w:val="22"/>
        </w:rPr>
        <w:tab/>
        <w:t>MS Publisher</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Adobe Photoshop</w:t>
      </w:r>
      <w:r w:rsidRPr="00182626">
        <w:rPr>
          <w:rFonts w:ascii="Arial" w:hAnsi="Arial" w:cs="Arial"/>
          <w:color w:val="000000"/>
          <w:sz w:val="22"/>
          <w:szCs w:val="22"/>
        </w:rPr>
        <w:tab/>
      </w:r>
      <w:r w:rsidRPr="00182626">
        <w:rPr>
          <w:rFonts w:ascii="Arial" w:hAnsi="Arial" w:cs="Arial"/>
          <w:color w:val="000000"/>
          <w:sz w:val="22"/>
          <w:szCs w:val="22"/>
        </w:rPr>
        <w:tab/>
        <w:t>MS Word</w:t>
      </w:r>
    </w:p>
    <w:p w:rsidR="00165223" w:rsidRPr="00182626" w:rsidRDefault="00165223" w:rsidP="00165223">
      <w:pPr>
        <w:ind w:left="360"/>
        <w:rPr>
          <w:rFonts w:ascii="Arial" w:hAnsi="Arial" w:cs="Arial"/>
          <w:color w:val="000000"/>
          <w:sz w:val="22"/>
          <w:szCs w:val="22"/>
        </w:rPr>
      </w:pPr>
      <w:r w:rsidRPr="00182626">
        <w:rPr>
          <w:rFonts w:ascii="Arial" w:hAnsi="Arial" w:cs="Arial"/>
          <w:color w:val="000000"/>
          <w:sz w:val="22"/>
          <w:szCs w:val="22"/>
        </w:rPr>
        <w:tab/>
      </w:r>
      <w:r w:rsidRPr="00182626">
        <w:rPr>
          <w:rFonts w:ascii="Arial" w:hAnsi="Arial" w:cs="Arial"/>
          <w:color w:val="000000"/>
          <w:sz w:val="22"/>
          <w:szCs w:val="22"/>
        </w:rPr>
        <w:tab/>
        <w:t>MS Excel</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MS Outlook</w:t>
      </w:r>
      <w:r w:rsidRPr="00182626">
        <w:rPr>
          <w:rFonts w:ascii="Arial" w:hAnsi="Arial" w:cs="Arial"/>
          <w:color w:val="000000"/>
          <w:sz w:val="22"/>
          <w:szCs w:val="22"/>
        </w:rPr>
        <w:tab/>
      </w:r>
      <w:r w:rsidRPr="00182626">
        <w:rPr>
          <w:rFonts w:ascii="Arial" w:hAnsi="Arial" w:cs="Arial"/>
          <w:color w:val="000000"/>
          <w:sz w:val="22"/>
          <w:szCs w:val="22"/>
        </w:rPr>
        <w:tab/>
      </w:r>
      <w:r w:rsidRPr="00182626">
        <w:rPr>
          <w:rFonts w:ascii="Arial" w:hAnsi="Arial" w:cs="Arial"/>
          <w:color w:val="000000"/>
          <w:sz w:val="22"/>
          <w:szCs w:val="22"/>
        </w:rPr>
        <w:tab/>
        <w:t>Moodle</w:t>
      </w:r>
    </w:p>
    <w:p w:rsidR="00165223" w:rsidRPr="00182626" w:rsidRDefault="00165223" w:rsidP="00165223">
      <w:pPr>
        <w:ind w:left="1080" w:firstLine="360"/>
        <w:rPr>
          <w:rFonts w:ascii="Arial" w:hAnsi="Arial" w:cs="Arial"/>
          <w:color w:val="000000"/>
          <w:sz w:val="22"/>
          <w:szCs w:val="22"/>
        </w:rPr>
      </w:pPr>
      <w:r w:rsidRPr="00182626">
        <w:rPr>
          <w:rFonts w:ascii="Arial" w:hAnsi="Arial" w:cs="Arial"/>
          <w:color w:val="000000"/>
          <w:sz w:val="22"/>
          <w:szCs w:val="22"/>
        </w:rPr>
        <w:t>CPR and First Aid Certification</w:t>
      </w:r>
      <w:r w:rsidR="00FD031A">
        <w:rPr>
          <w:rFonts w:ascii="Arial" w:hAnsi="Arial" w:cs="Arial"/>
          <w:color w:val="000000"/>
          <w:sz w:val="22"/>
          <w:szCs w:val="22"/>
        </w:rPr>
        <w:t xml:space="preserve"> valid through </w:t>
      </w:r>
      <w:r w:rsidRPr="00182626">
        <w:rPr>
          <w:rFonts w:ascii="Arial" w:hAnsi="Arial" w:cs="Arial"/>
          <w:color w:val="000000"/>
          <w:sz w:val="22"/>
          <w:szCs w:val="22"/>
        </w:rPr>
        <w:t>April 201</w:t>
      </w:r>
      <w:r w:rsidR="00FD031A">
        <w:rPr>
          <w:rFonts w:ascii="Arial" w:hAnsi="Arial" w:cs="Arial"/>
          <w:color w:val="000000"/>
          <w:sz w:val="22"/>
          <w:szCs w:val="22"/>
        </w:rPr>
        <w:t>9</w:t>
      </w:r>
      <w:r w:rsidRPr="00182626">
        <w:rPr>
          <w:rFonts w:ascii="Arial" w:hAnsi="Arial" w:cs="Arial"/>
          <w:color w:val="000000"/>
          <w:sz w:val="22"/>
          <w:szCs w:val="22"/>
        </w:rPr>
        <w:t xml:space="preserve"> </w:t>
      </w:r>
    </w:p>
    <w:p w:rsidR="00165223" w:rsidRPr="00182626" w:rsidRDefault="00165223" w:rsidP="00165223">
      <w:pPr>
        <w:ind w:left="360"/>
        <w:rPr>
          <w:rFonts w:ascii="Arial" w:hAnsi="Arial" w:cs="Arial"/>
          <w:color w:val="000000"/>
          <w:sz w:val="22"/>
          <w:szCs w:val="22"/>
        </w:rPr>
      </w:pPr>
      <w:r w:rsidRPr="00182626">
        <w:rPr>
          <w:rFonts w:ascii="Arial" w:hAnsi="Arial" w:cs="Arial"/>
          <w:color w:val="000000"/>
          <w:sz w:val="22"/>
          <w:szCs w:val="22"/>
        </w:rPr>
        <w:t xml:space="preserve"> </w:t>
      </w:r>
    </w:p>
    <w:p w:rsidR="00165223" w:rsidRPr="00182626" w:rsidRDefault="00165223" w:rsidP="00165223">
      <w:pPr>
        <w:rPr>
          <w:rFonts w:ascii="Arial" w:hAnsi="Arial" w:cs="Arial"/>
          <w:b/>
          <w:bCs/>
          <w:color w:val="000000"/>
          <w:sz w:val="22"/>
          <w:szCs w:val="22"/>
        </w:rPr>
      </w:pPr>
      <w:r w:rsidRPr="00182626">
        <w:rPr>
          <w:rFonts w:ascii="Arial" w:hAnsi="Arial" w:cs="Arial"/>
          <w:b/>
          <w:bCs/>
          <w:color w:val="000000"/>
          <w:sz w:val="22"/>
          <w:szCs w:val="22"/>
        </w:rPr>
        <w:t>Activities/</w:t>
      </w:r>
      <w:r w:rsidRPr="00182626">
        <w:rPr>
          <w:rFonts w:ascii="Arial" w:hAnsi="Arial" w:cs="Arial"/>
          <w:color w:val="000000"/>
          <w:sz w:val="22"/>
          <w:szCs w:val="22"/>
        </w:rPr>
        <w:t xml:space="preserve"> </w:t>
      </w:r>
      <w:r w:rsidRPr="00182626">
        <w:rPr>
          <w:rFonts w:ascii="Arial" w:hAnsi="Arial" w:cs="Arial"/>
          <w:color w:val="000000"/>
          <w:sz w:val="22"/>
          <w:szCs w:val="22"/>
        </w:rPr>
        <w:tab/>
        <w:t>Member, SMEA (Student Michigan Education Association), 201</w:t>
      </w:r>
      <w:r w:rsidR="00FD031A">
        <w:rPr>
          <w:rFonts w:ascii="Arial" w:hAnsi="Arial" w:cs="Arial"/>
          <w:color w:val="000000"/>
          <w:sz w:val="22"/>
          <w:szCs w:val="22"/>
        </w:rPr>
        <w:t>5</w:t>
      </w:r>
      <w:r w:rsidRPr="00182626">
        <w:rPr>
          <w:rFonts w:ascii="Arial" w:hAnsi="Arial" w:cs="Arial"/>
          <w:color w:val="000000"/>
          <w:sz w:val="22"/>
          <w:szCs w:val="22"/>
        </w:rPr>
        <w:t>-201</w:t>
      </w:r>
      <w:r w:rsidR="00FD031A">
        <w:rPr>
          <w:rFonts w:ascii="Arial" w:hAnsi="Arial" w:cs="Arial"/>
          <w:color w:val="000000"/>
          <w:sz w:val="22"/>
          <w:szCs w:val="22"/>
        </w:rPr>
        <w:t>8</w:t>
      </w:r>
    </w:p>
    <w:p w:rsidR="00165223" w:rsidRPr="00182626" w:rsidRDefault="00165223" w:rsidP="00165223">
      <w:pPr>
        <w:rPr>
          <w:rFonts w:ascii="Arial" w:hAnsi="Arial" w:cs="Arial"/>
          <w:color w:val="000000"/>
          <w:sz w:val="22"/>
          <w:szCs w:val="22"/>
        </w:rPr>
      </w:pPr>
      <w:r w:rsidRPr="00182626">
        <w:rPr>
          <w:rFonts w:ascii="Arial" w:hAnsi="Arial" w:cs="Arial"/>
          <w:b/>
          <w:bCs/>
          <w:color w:val="000000"/>
          <w:sz w:val="22"/>
          <w:szCs w:val="22"/>
        </w:rPr>
        <w:t>Interests</w:t>
      </w:r>
      <w:r w:rsidRPr="00182626">
        <w:rPr>
          <w:rFonts w:ascii="Arial" w:hAnsi="Arial" w:cs="Arial"/>
          <w:b/>
          <w:bCs/>
          <w:color w:val="000000"/>
          <w:sz w:val="22"/>
          <w:szCs w:val="22"/>
        </w:rPr>
        <w:tab/>
      </w:r>
      <w:r w:rsidRPr="00182626">
        <w:rPr>
          <w:rFonts w:ascii="Arial" w:hAnsi="Arial" w:cs="Arial"/>
          <w:color w:val="000000"/>
          <w:sz w:val="22"/>
          <w:szCs w:val="22"/>
        </w:rPr>
        <w:t>Member, National Art Teacher’s Association, 201</w:t>
      </w:r>
      <w:r w:rsidR="00FD031A">
        <w:rPr>
          <w:rFonts w:ascii="Arial" w:hAnsi="Arial" w:cs="Arial"/>
          <w:color w:val="000000"/>
          <w:sz w:val="22"/>
          <w:szCs w:val="22"/>
        </w:rPr>
        <w:t>6</w:t>
      </w:r>
      <w:r w:rsidRPr="00182626">
        <w:rPr>
          <w:rFonts w:ascii="Arial" w:hAnsi="Arial" w:cs="Arial"/>
          <w:color w:val="000000"/>
          <w:sz w:val="22"/>
          <w:szCs w:val="22"/>
        </w:rPr>
        <w:t>-201</w:t>
      </w:r>
      <w:r w:rsidR="00FD031A">
        <w:rPr>
          <w:rFonts w:ascii="Arial" w:hAnsi="Arial" w:cs="Arial"/>
          <w:color w:val="000000"/>
          <w:sz w:val="22"/>
          <w:szCs w:val="22"/>
        </w:rPr>
        <w:t>8</w:t>
      </w:r>
    </w:p>
    <w:p w:rsidR="00165223" w:rsidRPr="00182626" w:rsidRDefault="00165223" w:rsidP="00165223">
      <w:pPr>
        <w:rPr>
          <w:rFonts w:ascii="Arial" w:hAnsi="Arial" w:cs="Arial"/>
          <w:color w:val="000000"/>
          <w:sz w:val="22"/>
          <w:szCs w:val="22"/>
        </w:rPr>
      </w:pPr>
      <w:r w:rsidRPr="00182626">
        <w:rPr>
          <w:rFonts w:ascii="Arial" w:hAnsi="Arial" w:cs="Arial"/>
          <w:color w:val="000000"/>
          <w:sz w:val="22"/>
          <w:szCs w:val="22"/>
        </w:rPr>
        <w:tab/>
      </w:r>
      <w:r w:rsidRPr="00182626">
        <w:rPr>
          <w:rFonts w:ascii="Arial" w:hAnsi="Arial" w:cs="Arial"/>
          <w:color w:val="000000"/>
          <w:sz w:val="22"/>
          <w:szCs w:val="22"/>
        </w:rPr>
        <w:tab/>
        <w:t>University Student Life Scholarship Received, 201</w:t>
      </w:r>
      <w:r w:rsidR="00FD031A">
        <w:rPr>
          <w:rFonts w:ascii="Arial" w:hAnsi="Arial" w:cs="Arial"/>
          <w:color w:val="000000"/>
          <w:sz w:val="22"/>
          <w:szCs w:val="22"/>
        </w:rPr>
        <w:t>7</w:t>
      </w:r>
    </w:p>
    <w:p w:rsidR="00165223" w:rsidRPr="00182626" w:rsidRDefault="00165223" w:rsidP="00165223">
      <w:pPr>
        <w:ind w:left="720"/>
        <w:rPr>
          <w:rFonts w:ascii="Arial" w:hAnsi="Arial" w:cs="Arial"/>
          <w:color w:val="000000"/>
          <w:sz w:val="22"/>
          <w:szCs w:val="22"/>
        </w:rPr>
      </w:pPr>
    </w:p>
    <w:p w:rsidR="00182626" w:rsidRDefault="00182626">
      <w:pPr>
        <w:spacing w:after="200" w:line="276" w:lineRule="auto"/>
        <w:rPr>
          <w:rFonts w:ascii="Arial" w:hAnsi="Arial" w:cs="Arial"/>
          <w:b/>
          <w:color w:val="000000"/>
          <w:sz w:val="22"/>
          <w:szCs w:val="22"/>
        </w:rPr>
      </w:pPr>
      <w:r>
        <w:rPr>
          <w:rFonts w:ascii="Arial" w:hAnsi="Arial" w:cs="Arial"/>
          <w:b/>
          <w:color w:val="000000"/>
          <w:sz w:val="22"/>
          <w:szCs w:val="22"/>
        </w:rPr>
        <w:br w:type="page"/>
      </w:r>
    </w:p>
    <w:p w:rsidR="00182626" w:rsidRPr="00182626" w:rsidRDefault="00182626" w:rsidP="00182626">
      <w:pPr>
        <w:rPr>
          <w:rFonts w:ascii="Arial" w:hAnsi="Arial" w:cs="Arial"/>
          <w:b/>
          <w:sz w:val="22"/>
          <w:szCs w:val="22"/>
        </w:rPr>
      </w:pPr>
      <w:r w:rsidRPr="00182626">
        <w:rPr>
          <w:rFonts w:ascii="Arial" w:hAnsi="Arial" w:cs="Arial"/>
          <w:b/>
          <w:color w:val="000000"/>
          <w:sz w:val="22"/>
          <w:szCs w:val="22"/>
        </w:rPr>
        <w:t>Sample Teacher Resume</w:t>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t xml:space="preserve">   </w:t>
      </w:r>
      <w:r w:rsidRPr="00182626">
        <w:rPr>
          <w:rFonts w:ascii="Arial" w:hAnsi="Arial" w:cs="Arial"/>
          <w:b/>
          <w:sz w:val="22"/>
          <w:szCs w:val="22"/>
        </w:rPr>
        <w:t>248-370-3250</w:t>
      </w:r>
    </w:p>
    <w:p w:rsidR="00165223" w:rsidRDefault="00182626" w:rsidP="00182626">
      <w:pPr>
        <w:rPr>
          <w:rFonts w:ascii="Arial" w:hAnsi="Arial" w:cs="Arial"/>
          <w:sz w:val="22"/>
          <w:szCs w:val="22"/>
        </w:rPr>
      </w:pPr>
      <w:r w:rsidRPr="00182626">
        <w:rPr>
          <w:rFonts w:ascii="Arial" w:hAnsi="Arial" w:cs="Arial"/>
          <w:b/>
          <w:color w:val="000000"/>
          <w:sz w:val="22"/>
          <w:szCs w:val="22"/>
        </w:rPr>
        <w:t xml:space="preserve">Page </w:t>
      </w:r>
      <w:r>
        <w:rPr>
          <w:rFonts w:ascii="Arial" w:hAnsi="Arial" w:cs="Arial"/>
          <w:b/>
          <w:color w:val="000000"/>
          <w:sz w:val="22"/>
          <w:szCs w:val="22"/>
        </w:rPr>
        <w:t>3</w:t>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sidRPr="00182626">
        <w:rPr>
          <w:rFonts w:ascii="Arial" w:hAnsi="Arial" w:cs="Arial"/>
          <w:b/>
          <w:color w:val="000000"/>
          <w:sz w:val="22"/>
          <w:szCs w:val="22"/>
        </w:rPr>
        <w:tab/>
      </w:r>
      <w:r>
        <w:rPr>
          <w:rFonts w:ascii="Arial" w:hAnsi="Arial" w:cs="Arial"/>
          <w:b/>
          <w:color w:val="000000"/>
          <w:sz w:val="22"/>
          <w:szCs w:val="22"/>
        </w:rPr>
        <w:tab/>
      </w:r>
      <w:r w:rsidRPr="00182626">
        <w:rPr>
          <w:rFonts w:ascii="Arial" w:hAnsi="Arial" w:cs="Arial"/>
          <w:b/>
          <w:color w:val="000000"/>
          <w:sz w:val="22"/>
          <w:szCs w:val="22"/>
        </w:rPr>
        <w:tab/>
      </w:r>
      <w:hyperlink r:id="rId7" w:history="1">
        <w:r w:rsidRPr="00182626">
          <w:rPr>
            <w:rStyle w:val="Hyperlink"/>
            <w:rFonts w:ascii="Arial" w:hAnsi="Arial" w:cs="Arial"/>
            <w:b/>
            <w:sz w:val="22"/>
            <w:szCs w:val="22"/>
          </w:rPr>
          <w:t>teacher@oakland.edu</w:t>
        </w:r>
      </w:hyperlink>
    </w:p>
    <w:p w:rsidR="00182626" w:rsidRDefault="00182626" w:rsidP="00182626">
      <w:pPr>
        <w:rPr>
          <w:rFonts w:ascii="Arial" w:hAnsi="Arial" w:cs="Arial"/>
          <w:sz w:val="22"/>
          <w:szCs w:val="22"/>
        </w:rPr>
      </w:pPr>
    </w:p>
    <w:p w:rsidR="00182626" w:rsidRPr="00182626" w:rsidRDefault="00182626" w:rsidP="00182626">
      <w:pPr>
        <w:rPr>
          <w:rFonts w:ascii="Arial" w:hAnsi="Arial" w:cs="Arial"/>
          <w:b/>
          <w:bCs/>
          <w:i/>
          <w:iCs/>
          <w:color w:val="000000"/>
        </w:rPr>
      </w:pPr>
    </w:p>
    <w:p w:rsidR="00165223" w:rsidRPr="00182626" w:rsidRDefault="00165223" w:rsidP="00165223">
      <w:pPr>
        <w:rPr>
          <w:rFonts w:ascii="Arial" w:hAnsi="Arial" w:cs="Arial"/>
          <w:b/>
          <w:bCs/>
          <w:i/>
          <w:iCs/>
          <w:color w:val="000000"/>
        </w:rPr>
      </w:pPr>
      <w:r w:rsidRPr="00182626">
        <w:rPr>
          <w:rFonts w:ascii="Arial" w:hAnsi="Arial" w:cs="Arial"/>
          <w:b/>
          <w:bCs/>
          <w:i/>
          <w:iCs/>
          <w:color w:val="000000"/>
        </w:rPr>
        <w:t xml:space="preserve">Professional Education Classes Completed Prior to Student Teaching </w:t>
      </w:r>
    </w:p>
    <w:p w:rsidR="00165223" w:rsidRPr="00182626" w:rsidRDefault="00165223" w:rsidP="00165223">
      <w:pPr>
        <w:rPr>
          <w:rFonts w:ascii="Arial" w:hAnsi="Arial" w:cs="Arial"/>
          <w:color w:val="000000"/>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3861"/>
        <w:gridCol w:w="1389"/>
        <w:gridCol w:w="3846"/>
        <w:gridCol w:w="1404"/>
      </w:tblGrid>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b/>
                <w:bCs/>
                <w:color w:val="000000"/>
              </w:rPr>
              <w:t>Course Title</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b/>
                <w:bCs/>
                <w:color w:val="000000"/>
              </w:rPr>
              <w:t>Course Credit</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b/>
                <w:bCs/>
                <w:color w:val="000000"/>
              </w:rPr>
              <w:t>Course Title</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b/>
                <w:bCs/>
                <w:color w:val="000000"/>
              </w:rPr>
              <w:t>Course Credit</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Introduction to Education</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 xml:space="preserve">Visual Culture and Theories in the Teaching of Art </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Ed Psychology for K-12 Educators</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Teaching Art in the Elementary School</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 xml:space="preserve">Teaching and Reading </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Teaching Art in the Middle School</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bCs/>
              </w:rPr>
              <w:t>Managing the Classroom Community of U.S. Diverse Learners</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Teaching Art at the Secondary Level</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Intro to Students with Special Needs</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 xml:space="preserve">Foundations of Media Art (Technology Requirement </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Teaching Reading in the Content Areas</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c>
          <w:tcPr>
            <w:tcW w:w="3816" w:type="dxa"/>
            <w:vAlign w:val="center"/>
          </w:tcPr>
          <w:p w:rsidR="00165223" w:rsidRPr="00182626" w:rsidRDefault="00165223" w:rsidP="00165223">
            <w:pPr>
              <w:rPr>
                <w:rFonts w:ascii="Arial" w:hAnsi="Arial" w:cs="Arial"/>
                <w:color w:val="000000"/>
              </w:rPr>
            </w:pPr>
          </w:p>
        </w:tc>
        <w:tc>
          <w:tcPr>
            <w:tcW w:w="1359" w:type="dxa"/>
            <w:vAlign w:val="center"/>
          </w:tcPr>
          <w:p w:rsidR="00165223" w:rsidRPr="00182626" w:rsidRDefault="00165223" w:rsidP="00165223">
            <w:pPr>
              <w:rPr>
                <w:rFonts w:ascii="Arial" w:hAnsi="Arial" w:cs="Arial"/>
                <w:color w:val="000000"/>
              </w:rPr>
            </w:pP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p>
        </w:tc>
        <w:tc>
          <w:tcPr>
            <w:tcW w:w="1359" w:type="dxa"/>
            <w:vAlign w:val="center"/>
          </w:tcPr>
          <w:p w:rsidR="00165223" w:rsidRPr="00182626" w:rsidRDefault="00165223" w:rsidP="00165223">
            <w:pPr>
              <w:rPr>
                <w:rFonts w:ascii="Arial" w:hAnsi="Arial" w:cs="Arial"/>
                <w:color w:val="000000"/>
              </w:rPr>
            </w:pPr>
          </w:p>
        </w:tc>
        <w:tc>
          <w:tcPr>
            <w:tcW w:w="3816" w:type="dxa"/>
            <w:vAlign w:val="center"/>
          </w:tcPr>
          <w:p w:rsidR="00165223" w:rsidRPr="00182626" w:rsidRDefault="00165223" w:rsidP="00165223">
            <w:pPr>
              <w:rPr>
                <w:rFonts w:ascii="Arial" w:hAnsi="Arial" w:cs="Arial"/>
                <w:color w:val="000000"/>
              </w:rPr>
            </w:pPr>
          </w:p>
        </w:tc>
        <w:tc>
          <w:tcPr>
            <w:tcW w:w="1359" w:type="dxa"/>
            <w:vAlign w:val="center"/>
          </w:tcPr>
          <w:p w:rsidR="00165223" w:rsidRPr="00182626" w:rsidRDefault="00165223" w:rsidP="00165223">
            <w:pPr>
              <w:rPr>
                <w:rFonts w:ascii="Arial" w:hAnsi="Arial" w:cs="Arial"/>
                <w:color w:val="000000"/>
              </w:rPr>
            </w:pPr>
          </w:p>
        </w:tc>
      </w:tr>
      <w:tr w:rsidR="00165223" w:rsidRPr="00182626" w:rsidTr="00CE2AEC">
        <w:trPr>
          <w:trHeight w:val="315"/>
          <w:tblCellSpacing w:w="15" w:type="dxa"/>
          <w:jc w:val="center"/>
        </w:trPr>
        <w:tc>
          <w:tcPr>
            <w:tcW w:w="0" w:type="auto"/>
            <w:gridSpan w:val="4"/>
            <w:vAlign w:val="center"/>
            <w:hideMark/>
          </w:tcPr>
          <w:p w:rsidR="00165223" w:rsidRPr="00182626" w:rsidRDefault="00165223" w:rsidP="00165223">
            <w:pPr>
              <w:rPr>
                <w:rFonts w:ascii="Arial" w:hAnsi="Arial" w:cs="Arial"/>
                <w:color w:val="000000"/>
              </w:rPr>
            </w:pPr>
            <w:r w:rsidRPr="00182626">
              <w:rPr>
                <w:rFonts w:ascii="Arial" w:hAnsi="Arial" w:cs="Arial"/>
                <w:b/>
                <w:bCs/>
                <w:color w:val="000000"/>
              </w:rPr>
              <w:t>K-12 Art Education Concentration (s)</w:t>
            </w:r>
          </w:p>
        </w:tc>
      </w:tr>
      <w:tr w:rsidR="00165223" w:rsidRPr="00182626" w:rsidTr="00CE2AEC">
        <w:trPr>
          <w:tblCellSpacing w:w="15" w:type="dxa"/>
          <w:jc w:val="center"/>
        </w:trPr>
        <w:tc>
          <w:tcPr>
            <w:tcW w:w="3816" w:type="dxa"/>
            <w:vAlign w:val="center"/>
            <w:hideMark/>
          </w:tcPr>
          <w:p w:rsidR="00165223" w:rsidRPr="00182626" w:rsidRDefault="00165223" w:rsidP="00165223">
            <w:pPr>
              <w:rPr>
                <w:rFonts w:ascii="Arial" w:hAnsi="Arial" w:cs="Arial"/>
                <w:b/>
                <w:color w:val="000000"/>
              </w:rPr>
            </w:pPr>
            <w:r w:rsidRPr="00182626">
              <w:rPr>
                <w:rFonts w:ascii="Arial" w:hAnsi="Arial" w:cs="Arial"/>
                <w:b/>
                <w:color w:val="000000"/>
              </w:rPr>
              <w:t>Course Title</w:t>
            </w:r>
          </w:p>
        </w:tc>
        <w:tc>
          <w:tcPr>
            <w:tcW w:w="1359" w:type="dxa"/>
            <w:vAlign w:val="center"/>
            <w:hideMark/>
          </w:tcPr>
          <w:p w:rsidR="00165223" w:rsidRPr="00182626" w:rsidRDefault="00165223" w:rsidP="00165223">
            <w:pPr>
              <w:rPr>
                <w:rFonts w:ascii="Arial" w:hAnsi="Arial" w:cs="Arial"/>
                <w:b/>
                <w:color w:val="000000"/>
              </w:rPr>
            </w:pPr>
            <w:r w:rsidRPr="00182626">
              <w:rPr>
                <w:rFonts w:ascii="Arial" w:hAnsi="Arial" w:cs="Arial"/>
                <w:b/>
                <w:color w:val="000000"/>
              </w:rPr>
              <w:t>Credit</w:t>
            </w:r>
          </w:p>
        </w:tc>
        <w:tc>
          <w:tcPr>
            <w:tcW w:w="3816" w:type="dxa"/>
            <w:vAlign w:val="center"/>
            <w:hideMark/>
          </w:tcPr>
          <w:p w:rsidR="00165223" w:rsidRPr="00182626" w:rsidRDefault="00165223" w:rsidP="00165223">
            <w:pPr>
              <w:rPr>
                <w:rFonts w:ascii="Arial" w:hAnsi="Arial" w:cs="Arial"/>
                <w:b/>
                <w:color w:val="000000"/>
              </w:rPr>
            </w:pPr>
            <w:r w:rsidRPr="00182626">
              <w:rPr>
                <w:rFonts w:ascii="Arial" w:hAnsi="Arial" w:cs="Arial"/>
                <w:b/>
                <w:color w:val="000000"/>
              </w:rPr>
              <w:t>Course Title</w:t>
            </w:r>
          </w:p>
        </w:tc>
        <w:tc>
          <w:tcPr>
            <w:tcW w:w="1359" w:type="dxa"/>
            <w:vAlign w:val="center"/>
            <w:hideMark/>
          </w:tcPr>
          <w:p w:rsidR="00165223" w:rsidRPr="00182626" w:rsidRDefault="00165223" w:rsidP="00165223">
            <w:pPr>
              <w:rPr>
                <w:rFonts w:ascii="Arial" w:hAnsi="Arial" w:cs="Arial"/>
                <w:b/>
                <w:color w:val="000000"/>
              </w:rPr>
            </w:pPr>
            <w:r w:rsidRPr="00182626">
              <w:rPr>
                <w:rFonts w:ascii="Arial" w:hAnsi="Arial" w:cs="Arial"/>
                <w:b/>
                <w:color w:val="000000"/>
              </w:rPr>
              <w:t>Credit</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Foundations of Visual Literacy</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Ceramics I</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3</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Foundations of Studio Art</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Ceramics II</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3</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Beginning Drawing</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Sculpture</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3</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Beginning Painting</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Ceramics Specialization</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10</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Intro Graphic Design</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Photography</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3</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Intro to Western Art History</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Senior Thesis in Art</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2</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r w:rsidRPr="00182626">
              <w:rPr>
                <w:rFonts w:ascii="Arial" w:hAnsi="Arial" w:cs="Arial"/>
                <w:color w:val="000000"/>
              </w:rPr>
              <w:t>Asian Art History</w:t>
            </w:r>
          </w:p>
        </w:tc>
        <w:tc>
          <w:tcPr>
            <w:tcW w:w="1359" w:type="dxa"/>
            <w:vAlign w:val="center"/>
          </w:tcPr>
          <w:p w:rsidR="00165223" w:rsidRPr="00182626" w:rsidRDefault="00165223" w:rsidP="00165223">
            <w:pPr>
              <w:rPr>
                <w:rFonts w:ascii="Arial" w:hAnsi="Arial" w:cs="Arial"/>
                <w:color w:val="000000"/>
              </w:rPr>
            </w:pPr>
            <w:r w:rsidRPr="00182626">
              <w:rPr>
                <w:rFonts w:ascii="Arial" w:hAnsi="Arial" w:cs="Arial"/>
                <w:color w:val="000000"/>
              </w:rPr>
              <w:t>3</w:t>
            </w:r>
          </w:p>
        </w:tc>
        <w:tc>
          <w:tcPr>
            <w:tcW w:w="3816"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Group Dynamics &amp; Communication</w:t>
            </w: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4</w:t>
            </w:r>
          </w:p>
        </w:tc>
      </w:tr>
      <w:tr w:rsidR="00165223" w:rsidRPr="00182626" w:rsidTr="00CE2AEC">
        <w:trPr>
          <w:tblCellSpacing w:w="15" w:type="dxa"/>
          <w:jc w:val="center"/>
        </w:trPr>
        <w:tc>
          <w:tcPr>
            <w:tcW w:w="3816" w:type="dxa"/>
            <w:vAlign w:val="center"/>
          </w:tcPr>
          <w:p w:rsidR="00165223" w:rsidRPr="00182626" w:rsidRDefault="00165223" w:rsidP="00165223">
            <w:pPr>
              <w:rPr>
                <w:rFonts w:ascii="Arial" w:hAnsi="Arial" w:cs="Arial"/>
                <w:color w:val="000000"/>
              </w:rPr>
            </w:pPr>
          </w:p>
        </w:tc>
        <w:tc>
          <w:tcPr>
            <w:tcW w:w="1359" w:type="dxa"/>
            <w:vAlign w:val="center"/>
          </w:tcPr>
          <w:p w:rsidR="00165223" w:rsidRPr="00182626" w:rsidRDefault="00165223" w:rsidP="00165223">
            <w:pPr>
              <w:rPr>
                <w:rFonts w:ascii="Arial" w:hAnsi="Arial" w:cs="Arial"/>
                <w:color w:val="000000"/>
              </w:rPr>
            </w:pPr>
          </w:p>
        </w:tc>
        <w:tc>
          <w:tcPr>
            <w:tcW w:w="3816" w:type="dxa"/>
            <w:vAlign w:val="center"/>
            <w:hideMark/>
          </w:tcPr>
          <w:p w:rsidR="00165223" w:rsidRPr="00182626" w:rsidRDefault="00165223" w:rsidP="00165223">
            <w:pPr>
              <w:rPr>
                <w:rFonts w:ascii="Arial" w:hAnsi="Arial" w:cs="Arial"/>
                <w:color w:val="000000"/>
              </w:rPr>
            </w:pPr>
          </w:p>
        </w:tc>
        <w:tc>
          <w:tcPr>
            <w:tcW w:w="1359" w:type="dxa"/>
            <w:vAlign w:val="center"/>
            <w:hideMark/>
          </w:tcPr>
          <w:p w:rsidR="00165223" w:rsidRPr="00182626" w:rsidRDefault="00165223" w:rsidP="00165223">
            <w:pPr>
              <w:rPr>
                <w:rFonts w:ascii="Arial" w:hAnsi="Arial" w:cs="Arial"/>
                <w:color w:val="000000"/>
              </w:rPr>
            </w:pPr>
            <w:r w:rsidRPr="00182626">
              <w:rPr>
                <w:rFonts w:ascii="Arial" w:hAnsi="Arial" w:cs="Arial"/>
                <w:color w:val="000000"/>
              </w:rPr>
              <w:t> </w:t>
            </w:r>
          </w:p>
        </w:tc>
      </w:tr>
    </w:tbl>
    <w:p w:rsidR="00165223" w:rsidRPr="00182626" w:rsidRDefault="00165223" w:rsidP="00165223">
      <w:pPr>
        <w:rPr>
          <w:rFonts w:ascii="Arial" w:hAnsi="Arial" w:cs="Arial"/>
        </w:rPr>
      </w:pPr>
    </w:p>
    <w:p w:rsidR="00165223" w:rsidRPr="00165223" w:rsidRDefault="00165223" w:rsidP="00165223"/>
    <w:p w:rsidR="00165223" w:rsidRPr="00165223" w:rsidRDefault="00165223" w:rsidP="00165223">
      <w:pPr>
        <w:jc w:val="center"/>
        <w:rPr>
          <w:sz w:val="20"/>
          <w:szCs w:val="20"/>
        </w:rPr>
      </w:pPr>
    </w:p>
    <w:p w:rsidR="00527297" w:rsidRDefault="00527297"/>
    <w:sectPr w:rsidR="00527297" w:rsidSect="00182626">
      <w:pgSz w:w="12240" w:h="15840"/>
      <w:pgMar w:top="720" w:right="117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031E"/>
    <w:multiLevelType w:val="hybridMultilevel"/>
    <w:tmpl w:val="9FDC5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0B4736"/>
    <w:multiLevelType w:val="multilevel"/>
    <w:tmpl w:val="5606AF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30270624"/>
    <w:multiLevelType w:val="hybridMultilevel"/>
    <w:tmpl w:val="D75EE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F25804"/>
    <w:multiLevelType w:val="multilevel"/>
    <w:tmpl w:val="A98A98D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394E209E"/>
    <w:multiLevelType w:val="multilevel"/>
    <w:tmpl w:val="FFB0D2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3BDB7A9D"/>
    <w:multiLevelType w:val="multilevel"/>
    <w:tmpl w:val="5860DC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50133DF2"/>
    <w:multiLevelType w:val="multilevel"/>
    <w:tmpl w:val="5568CD5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520F598D"/>
    <w:multiLevelType w:val="hybridMultilevel"/>
    <w:tmpl w:val="8E5C04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5AC4796"/>
    <w:multiLevelType w:val="multilevel"/>
    <w:tmpl w:val="21ECCF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7CCB3B5F"/>
    <w:multiLevelType w:val="multilevel"/>
    <w:tmpl w:val="E32A76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7EA60AC0"/>
    <w:multiLevelType w:val="multilevel"/>
    <w:tmpl w:val="4A4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1"/>
  </w:num>
  <w:num w:numId="5">
    <w:abstractNumId w:val="4"/>
  </w:num>
  <w:num w:numId="6">
    <w:abstractNumId w:val="5"/>
  </w:num>
  <w:num w:numId="7">
    <w:abstractNumId w:val="6"/>
  </w:num>
  <w:num w:numId="8">
    <w:abstractNumId w:val="10"/>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BA"/>
    <w:rsid w:val="00165223"/>
    <w:rsid w:val="00182626"/>
    <w:rsid w:val="001E7BED"/>
    <w:rsid w:val="00527297"/>
    <w:rsid w:val="00582B12"/>
    <w:rsid w:val="007C58E3"/>
    <w:rsid w:val="008C1396"/>
    <w:rsid w:val="009652BA"/>
    <w:rsid w:val="00CC61FA"/>
    <w:rsid w:val="00FD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2A080-163C-48CE-A318-9FE604DC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52BA"/>
    <w:rPr>
      <w:color w:val="0000FF"/>
      <w:u w:val="single"/>
    </w:rPr>
  </w:style>
  <w:style w:type="paragraph" w:styleId="NoSpacing">
    <w:name w:val="No Spacing"/>
    <w:uiPriority w:val="1"/>
    <w:qFormat/>
    <w:rsid w:val="009652BA"/>
    <w:pPr>
      <w:spacing w:after="0" w:line="240" w:lineRule="auto"/>
    </w:pPr>
    <w:rPr>
      <w:rFonts w:ascii="Arial" w:eastAsia="Calibri" w:hAnsi="Arial" w:cs="Times New Roman"/>
    </w:rPr>
  </w:style>
  <w:style w:type="paragraph" w:styleId="ListParagraph">
    <w:name w:val="List Paragraph"/>
    <w:basedOn w:val="Normal"/>
    <w:uiPriority w:val="34"/>
    <w:qFormat/>
    <w:rsid w:val="009652BA"/>
    <w:pPr>
      <w:spacing w:after="200" w:line="276" w:lineRule="auto"/>
      <w:ind w:left="720"/>
      <w:contextualSpacing/>
    </w:pPr>
    <w:rPr>
      <w:rFonts w:ascii="Arial" w:eastAsia="Calibri" w:hAnsi="Arial"/>
      <w:sz w:val="22"/>
      <w:szCs w:val="22"/>
    </w:rPr>
  </w:style>
  <w:style w:type="paragraph" w:customStyle="1" w:styleId="Default">
    <w:name w:val="Default"/>
    <w:rsid w:val="00FD03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acher@oak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cher@oakland.edu" TargetMode="External"/><Relationship Id="rId5" Type="http://schemas.openxmlformats.org/officeDocument/2006/relationships/hyperlink" Target="mailto:teacher@oaklan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 Hiller</dc:creator>
  <cp:lastModifiedBy>Sharon S. Hiller</cp:lastModifiedBy>
  <cp:revision>3</cp:revision>
  <dcterms:created xsi:type="dcterms:W3CDTF">2015-07-17T12:44:00Z</dcterms:created>
  <dcterms:modified xsi:type="dcterms:W3CDTF">2016-07-05T13:50:00Z</dcterms:modified>
</cp:coreProperties>
</file>