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E2" w:rsidRDefault="00CF1BE2" w:rsidP="00DE2C50">
      <w:pPr>
        <w:ind w:left="900" w:hanging="900"/>
      </w:pPr>
      <w:bookmarkStart w:id="0" w:name="_GoBack"/>
      <w:bookmarkEnd w:id="0"/>
      <w:r>
        <w:t>DATE</w:t>
      </w:r>
      <w:r w:rsidR="00700C48">
        <w:t xml:space="preserve">:  </w:t>
      </w:r>
      <w:r w:rsidR="00DE2C50">
        <w:tab/>
      </w:r>
      <w:r w:rsidR="00700C48">
        <w:t>October 10</w:t>
      </w:r>
      <w:r>
        <w:t>, 2017</w:t>
      </w:r>
    </w:p>
    <w:p w:rsidR="00CF1BE2" w:rsidRDefault="00CF1BE2" w:rsidP="00A5586C">
      <w:pPr>
        <w:tabs>
          <w:tab w:val="left" w:pos="900"/>
        </w:tabs>
        <w:ind w:left="900" w:hanging="900"/>
      </w:pPr>
      <w:r>
        <w:t xml:space="preserve">TO: </w:t>
      </w:r>
      <w:r w:rsidR="00DE2C50">
        <w:tab/>
      </w:r>
      <w:r>
        <w:t>College of Arts and Sciences Assembly</w:t>
      </w:r>
    </w:p>
    <w:p w:rsidR="00CF1BE2" w:rsidRDefault="00CF1BE2" w:rsidP="00DE2C50">
      <w:pPr>
        <w:ind w:left="900" w:hanging="900"/>
      </w:pPr>
      <w:r>
        <w:t xml:space="preserve">FROM:  </w:t>
      </w:r>
      <w:r w:rsidR="00DE2C50">
        <w:tab/>
      </w:r>
      <w:r>
        <w:t>College of Arts and Sciences Committee on Instruction (COI)</w:t>
      </w:r>
    </w:p>
    <w:p w:rsidR="00CF1BE2" w:rsidRDefault="00CF1BE2" w:rsidP="00DE2C50">
      <w:pPr>
        <w:ind w:left="900" w:hanging="900"/>
      </w:pPr>
      <w:r>
        <w:t xml:space="preserve">RE:  </w:t>
      </w:r>
      <w:r w:rsidR="00DE2C50">
        <w:tab/>
      </w:r>
      <w:r w:rsidR="00AE60B9">
        <w:t xml:space="preserve">Proposal for a Bachelor of Music </w:t>
      </w:r>
      <w:r>
        <w:t>in Music Technology</w:t>
      </w:r>
      <w:r w:rsidR="00700C48">
        <w:t xml:space="preserve"> and Industry</w:t>
      </w:r>
    </w:p>
    <w:p w:rsidR="00CF1BE2" w:rsidRDefault="00CF1BE2"/>
    <w:p w:rsidR="00A731EE" w:rsidRDefault="009E3F30">
      <w:r>
        <w:t>The Department of Music’s</w:t>
      </w:r>
      <w:r w:rsidR="00A731EE">
        <w:t xml:space="preserve"> proposal for a</w:t>
      </w:r>
      <w:r w:rsidR="009250E1">
        <w:t xml:space="preserve"> </w:t>
      </w:r>
      <w:r w:rsidR="00A731EE">
        <w:t xml:space="preserve">Bachelor of </w:t>
      </w:r>
      <w:r w:rsidR="00AE60B9">
        <w:t>Music</w:t>
      </w:r>
      <w:r w:rsidR="00A731EE">
        <w:t xml:space="preserve"> in Music Technology</w:t>
      </w:r>
      <w:r w:rsidR="009250E1">
        <w:t xml:space="preserve"> </w:t>
      </w:r>
      <w:r w:rsidR="00700C48">
        <w:t xml:space="preserve">and Industry </w:t>
      </w:r>
      <w:r w:rsidR="009250E1">
        <w:t>was approved by the College of Arts and Scienc</w:t>
      </w:r>
      <w:r w:rsidR="00A731EE">
        <w:t>es Committee on Instruction</w:t>
      </w:r>
      <w:r w:rsidR="00700C48">
        <w:t xml:space="preserve"> (COI)</w:t>
      </w:r>
      <w:r w:rsidR="00A731EE">
        <w:t xml:space="preserve"> on September</w:t>
      </w:r>
      <w:r w:rsidR="009C02FB">
        <w:t xml:space="preserve"> </w:t>
      </w:r>
      <w:r w:rsidR="005B2F15">
        <w:t>25, 2017</w:t>
      </w:r>
      <w:r w:rsidR="009250E1">
        <w:t xml:space="preserve">. </w:t>
      </w:r>
      <w:r w:rsidR="00156771">
        <w:t xml:space="preserve">While the committee strongly endorses the program </w:t>
      </w:r>
      <w:r w:rsidR="00A731EE">
        <w:t xml:space="preserve">for its </w:t>
      </w:r>
      <w:r w:rsidR="00992ECC">
        <w:t>appeal</w:t>
      </w:r>
      <w:r w:rsidR="00CF1BE2">
        <w:t xml:space="preserve"> </w:t>
      </w:r>
      <w:r w:rsidR="00992ECC">
        <w:t>to</w:t>
      </w:r>
      <w:r w:rsidR="00A731EE">
        <w:t xml:space="preserve"> students</w:t>
      </w:r>
      <w:r w:rsidR="00992ECC">
        <w:t xml:space="preserve"> and </w:t>
      </w:r>
      <w:r w:rsidR="00700C48">
        <w:t>the</w:t>
      </w:r>
      <w:r w:rsidR="00992ECC">
        <w:t xml:space="preserve"> expansion of Music’s offerings into a new and </w:t>
      </w:r>
      <w:r w:rsidR="00700C48">
        <w:t>relevant</w:t>
      </w:r>
      <w:r w:rsidR="00992ECC">
        <w:t xml:space="preserve"> area</w:t>
      </w:r>
      <w:r w:rsidR="00156771">
        <w:t>, members have</w:t>
      </w:r>
      <w:r w:rsidR="00A731EE">
        <w:t xml:space="preserve"> the following</w:t>
      </w:r>
      <w:r w:rsidR="00156771">
        <w:t xml:space="preserve"> concer</w:t>
      </w:r>
      <w:r w:rsidR="00A731EE">
        <w:t>ns</w:t>
      </w:r>
      <w:r w:rsidR="00CF1BE2">
        <w:t>.</w:t>
      </w:r>
    </w:p>
    <w:p w:rsidR="00A731EE" w:rsidRPr="00CF1BE2" w:rsidRDefault="00A731EE" w:rsidP="00CF1BE2">
      <w:pPr>
        <w:spacing w:after="0"/>
        <w:rPr>
          <w:u w:val="single"/>
        </w:rPr>
      </w:pPr>
      <w:r w:rsidRPr="00CF1BE2">
        <w:rPr>
          <w:u w:val="single"/>
        </w:rPr>
        <w:t>Staffing</w:t>
      </w:r>
    </w:p>
    <w:p w:rsidR="00A731EE" w:rsidRDefault="00A731EE">
      <w:r>
        <w:t xml:space="preserve">The program </w:t>
      </w:r>
      <w:r w:rsidR="00CF1BE2">
        <w:t>would</w:t>
      </w:r>
      <w:r>
        <w:t xml:space="preserve"> be rolled out with </w:t>
      </w:r>
      <w:r w:rsidR="005B2F15">
        <w:t xml:space="preserve">one lecturer and two administrative professionals/lecturers </w:t>
      </w:r>
      <w:r>
        <w:t>t</w:t>
      </w:r>
      <w:r w:rsidR="00CF1BE2">
        <w:t>eaching the key courses</w:t>
      </w:r>
      <w:r w:rsidR="00992ECC">
        <w:t xml:space="preserve"> and an assistant professor serving as director.</w:t>
      </w:r>
      <w:r w:rsidR="00DE2C50">
        <w:t xml:space="preserve"> (</w:t>
      </w:r>
      <w:r w:rsidR="005B2F15">
        <w:t>A</w:t>
      </w:r>
      <w:r>
        <w:t xml:space="preserve"> tenure-track hire</w:t>
      </w:r>
      <w:r w:rsidR="005B2F15">
        <w:t xml:space="preserve"> in music technology</w:t>
      </w:r>
      <w:r>
        <w:t xml:space="preserve"> is </w:t>
      </w:r>
      <w:r w:rsidR="005B2F15">
        <w:t>proposed for year 2</w:t>
      </w:r>
      <w:r>
        <w:t>.</w:t>
      </w:r>
      <w:r w:rsidR="00DE2C50">
        <w:t>)</w:t>
      </w:r>
      <w:r>
        <w:t xml:space="preserve"> While the </w:t>
      </w:r>
      <w:r w:rsidR="00700C48">
        <w:t>lecturers/administrative professionals</w:t>
      </w:r>
      <w:r>
        <w:t xml:space="preserve"> are highly skilled and have </w:t>
      </w:r>
      <w:r w:rsidR="00CF1BE2">
        <w:t>longevity within</w:t>
      </w:r>
      <w:r w:rsidR="009E3F30">
        <w:t xml:space="preserve"> the d</w:t>
      </w:r>
      <w:r>
        <w:t xml:space="preserve">epartment, lack of tenured faculty </w:t>
      </w:r>
      <w:r w:rsidR="00A5586C">
        <w:t xml:space="preserve">serving the major </w:t>
      </w:r>
      <w:r w:rsidR="00BE51F0">
        <w:t xml:space="preserve">raised some </w:t>
      </w:r>
      <w:r>
        <w:t>concern</w:t>
      </w:r>
      <w:r w:rsidR="00BE51F0">
        <w:t xml:space="preserve"> among committee members</w:t>
      </w:r>
      <w:r w:rsidR="005B2F15">
        <w:t xml:space="preserve">, as </w:t>
      </w:r>
      <w:r w:rsidR="009E28F5">
        <w:t>did</w:t>
      </w:r>
      <w:r w:rsidR="00CF1BE2">
        <w:t xml:space="preserve"> program director</w:t>
      </w:r>
      <w:r w:rsidR="00A41E43">
        <w:t>ship</w:t>
      </w:r>
      <w:r w:rsidR="00CF1BE2">
        <w:t xml:space="preserve"> </w:t>
      </w:r>
      <w:r w:rsidR="005B2F15">
        <w:t>at the assistant professor level</w:t>
      </w:r>
      <w:r w:rsidR="00B73FAA">
        <w:t>.</w:t>
      </w:r>
    </w:p>
    <w:p w:rsidR="00A731EE" w:rsidRPr="00CF1BE2" w:rsidRDefault="00A731EE" w:rsidP="00CF1BE2">
      <w:pPr>
        <w:spacing w:after="0"/>
        <w:rPr>
          <w:u w:val="single"/>
        </w:rPr>
      </w:pPr>
      <w:r w:rsidRPr="00CF1BE2">
        <w:rPr>
          <w:u w:val="single"/>
        </w:rPr>
        <w:t>Departmental Resources</w:t>
      </w:r>
    </w:p>
    <w:p w:rsidR="00A731EE" w:rsidRDefault="00A731EE">
      <w:r>
        <w:t xml:space="preserve">The music, theatre and dance spaces within Varner Hall are </w:t>
      </w:r>
      <w:r w:rsidR="00CF1BE2">
        <w:t>scheduled</w:t>
      </w:r>
      <w:r>
        <w:t xml:space="preserve"> to </w:t>
      </w:r>
      <w:r w:rsidR="00CF1BE2">
        <w:t>near</w:t>
      </w:r>
      <w:r>
        <w:t xml:space="preserve"> maximum</w:t>
      </w:r>
      <w:r w:rsidR="00CF1BE2">
        <w:t xml:space="preserve"> for the </w:t>
      </w:r>
      <w:r w:rsidR="00A41E43">
        <w:t>School of Music, Theatre and Dance’s</w:t>
      </w:r>
      <w:r w:rsidR="00CF1BE2">
        <w:t xml:space="preserve"> existing programs</w:t>
      </w:r>
      <w:r>
        <w:t xml:space="preserve">. </w:t>
      </w:r>
      <w:r w:rsidR="00CF1BE2">
        <w:t xml:space="preserve">This new major </w:t>
      </w:r>
      <w:r w:rsidR="00A41E43">
        <w:t>will require</w:t>
      </w:r>
      <w:r w:rsidR="00DE2C50">
        <w:t xml:space="preserve"> </w:t>
      </w:r>
      <w:r w:rsidR="009E3F30">
        <w:t xml:space="preserve">additional space and </w:t>
      </w:r>
      <w:r w:rsidR="00DE2C50">
        <w:t>specialized</w:t>
      </w:r>
      <w:r w:rsidR="009E3F30">
        <w:t xml:space="preserve"> equipment</w:t>
      </w:r>
      <w:r w:rsidR="00A41E43">
        <w:t xml:space="preserve"> that will tax </w:t>
      </w:r>
      <w:r w:rsidR="00A5586C">
        <w:t>the existing</w:t>
      </w:r>
      <w:r w:rsidR="00A41E43">
        <w:t xml:space="preserve"> facilities even more</w:t>
      </w:r>
      <w:r w:rsidR="009E3F30">
        <w:t>.</w:t>
      </w:r>
      <w:r w:rsidR="00A5586C">
        <w:t xml:space="preserve"> Additionally, t</w:t>
      </w:r>
      <w:r w:rsidR="005B2F15">
        <w:t xml:space="preserve">he </w:t>
      </w:r>
      <w:r w:rsidR="001745F8">
        <w:t>5-year</w:t>
      </w:r>
      <w:r w:rsidR="005B2F15">
        <w:t xml:space="preserve"> budget </w:t>
      </w:r>
      <w:r w:rsidR="00DE2C50">
        <w:t xml:space="preserve">request for equipment </w:t>
      </w:r>
      <w:r w:rsidR="00BE51F0">
        <w:t>strikes the committee as being a low estimate</w:t>
      </w:r>
      <w:r w:rsidR="00A41E43">
        <w:t xml:space="preserve"> for this specialty program</w:t>
      </w:r>
      <w:r w:rsidR="005B2F15">
        <w:t>.</w:t>
      </w:r>
    </w:p>
    <w:p w:rsidR="00DE2C50" w:rsidRDefault="00DE2C50"/>
    <w:p w:rsidR="00CF1BE2" w:rsidRDefault="00CF1BE2">
      <w:r>
        <w:t xml:space="preserve">In spite of these </w:t>
      </w:r>
      <w:r w:rsidR="005B6525">
        <w:t>concerns</w:t>
      </w:r>
      <w:r>
        <w:t xml:space="preserve">, the COI has chosen to move the proposal forward in hopes that the merits of the program will be recognized as it </w:t>
      </w:r>
      <w:r w:rsidR="009E3F30">
        <w:t>goes through</w:t>
      </w:r>
      <w:r>
        <w:t xml:space="preserve"> </w:t>
      </w:r>
      <w:r w:rsidR="00DE2C50">
        <w:t xml:space="preserve">higher levels of </w:t>
      </w:r>
      <w:r w:rsidR="00BE51F0">
        <w:t xml:space="preserve">shared </w:t>
      </w:r>
      <w:r w:rsidR="00DE2C50">
        <w:t xml:space="preserve">governance and that an appropriate investment </w:t>
      </w:r>
      <w:r w:rsidR="00A41E43">
        <w:t>is made should it be approved.</w:t>
      </w:r>
    </w:p>
    <w:p w:rsidR="009E6D5B" w:rsidRDefault="00A731EE">
      <w:r>
        <w:t xml:space="preserve"> </w:t>
      </w:r>
    </w:p>
    <w:p w:rsidR="009250E1" w:rsidRDefault="009250E1"/>
    <w:sectPr w:rsidR="0092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E1"/>
    <w:rsid w:val="00156771"/>
    <w:rsid w:val="001745F8"/>
    <w:rsid w:val="0019223D"/>
    <w:rsid w:val="001A286A"/>
    <w:rsid w:val="005B2F15"/>
    <w:rsid w:val="005B6525"/>
    <w:rsid w:val="00602483"/>
    <w:rsid w:val="00700C48"/>
    <w:rsid w:val="00730731"/>
    <w:rsid w:val="00835909"/>
    <w:rsid w:val="009250E1"/>
    <w:rsid w:val="00992ECC"/>
    <w:rsid w:val="009C02FB"/>
    <w:rsid w:val="009E28F5"/>
    <w:rsid w:val="009E3F30"/>
    <w:rsid w:val="009E6D5B"/>
    <w:rsid w:val="00A41E43"/>
    <w:rsid w:val="00A46A85"/>
    <w:rsid w:val="00A5586C"/>
    <w:rsid w:val="00A731EE"/>
    <w:rsid w:val="00A86F36"/>
    <w:rsid w:val="00AC5D83"/>
    <w:rsid w:val="00AE60B9"/>
    <w:rsid w:val="00B73FAA"/>
    <w:rsid w:val="00BE51F0"/>
    <w:rsid w:val="00CF1BE2"/>
    <w:rsid w:val="00D62003"/>
    <w:rsid w:val="00D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5C2EE-9C6D-40C6-ACF0-55963E51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 Dykstra</dc:creator>
  <cp:lastModifiedBy>Aimee N. Symington</cp:lastModifiedBy>
  <cp:revision>2</cp:revision>
  <dcterms:created xsi:type="dcterms:W3CDTF">2017-10-18T12:45:00Z</dcterms:created>
  <dcterms:modified xsi:type="dcterms:W3CDTF">2017-10-18T12:45:00Z</dcterms:modified>
</cp:coreProperties>
</file>